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4313" w14:textId="77777777" w:rsidR="002E3A91" w:rsidRDefault="002E3A91" w:rsidP="002E3A91">
      <w:pPr>
        <w:pStyle w:val="BodyText"/>
        <w:tabs>
          <w:tab w:val="left" w:pos="4501"/>
        </w:tabs>
        <w:kinsoku w:val="0"/>
        <w:overflowPunct w:val="0"/>
        <w:spacing w:before="78" w:line="256" w:lineRule="auto"/>
        <w:jc w:val="center"/>
        <w:rPr>
          <w:rFonts w:ascii="Times New Roman" w:hAnsi="Times New Roman" w:cs="Times New Roman"/>
          <w:w w:val="99"/>
        </w:rPr>
      </w:pPr>
      <w:r>
        <w:rPr>
          <w:rFonts w:ascii="Times New Roman" w:hAnsi="Times New Roman" w:cs="Times New Roman"/>
        </w:rPr>
        <w:t>___________________ COUNTY</w:t>
      </w:r>
      <w:r>
        <w:rPr>
          <w:rFonts w:ascii="Times New Roman" w:hAnsi="Times New Roman" w:cs="Times New Roman"/>
          <w:spacing w:val="-4"/>
        </w:rPr>
        <w:t xml:space="preserve"> </w:t>
      </w:r>
      <w:r>
        <w:rPr>
          <w:rFonts w:ascii="Times New Roman" w:hAnsi="Times New Roman" w:cs="Times New Roman"/>
        </w:rPr>
        <w:t>ROAD</w:t>
      </w:r>
      <w:r>
        <w:rPr>
          <w:rFonts w:ascii="Times New Roman" w:hAnsi="Times New Roman" w:cs="Times New Roman"/>
          <w:spacing w:val="-5"/>
        </w:rPr>
        <w:t xml:space="preserve"> </w:t>
      </w:r>
      <w:r>
        <w:rPr>
          <w:rFonts w:ascii="Times New Roman" w:hAnsi="Times New Roman" w:cs="Times New Roman"/>
        </w:rPr>
        <w:t>COMMISSION</w:t>
      </w:r>
      <w:r>
        <w:rPr>
          <w:rFonts w:ascii="Times New Roman" w:hAnsi="Times New Roman" w:cs="Times New Roman"/>
          <w:w w:val="99"/>
        </w:rPr>
        <w:t xml:space="preserve"> </w:t>
      </w:r>
    </w:p>
    <w:p w14:paraId="7AB40C83" w14:textId="77777777" w:rsidR="002E3A91" w:rsidRDefault="002E3A91" w:rsidP="002E3A91">
      <w:pPr>
        <w:pStyle w:val="BodyText"/>
        <w:tabs>
          <w:tab w:val="left" w:pos="4501"/>
        </w:tabs>
        <w:kinsoku w:val="0"/>
        <w:overflowPunct w:val="0"/>
        <w:spacing w:before="78" w:line="256" w:lineRule="auto"/>
        <w:jc w:val="center"/>
        <w:rPr>
          <w:rFonts w:ascii="Times New Roman" w:hAnsi="Times New Roman" w:cs="Times New Roman"/>
        </w:rPr>
      </w:pPr>
      <w:r>
        <w:rPr>
          <w:rFonts w:ascii="Times New Roman" w:hAnsi="Times New Roman" w:cs="Times New Roman"/>
        </w:rPr>
        <w:t>DRUG-FREE WORKPLACE</w:t>
      </w:r>
      <w:r>
        <w:rPr>
          <w:rFonts w:ascii="Times New Roman" w:hAnsi="Times New Roman" w:cs="Times New Roman"/>
          <w:spacing w:val="-9"/>
        </w:rPr>
        <w:t xml:space="preserve"> </w:t>
      </w:r>
      <w:r>
        <w:rPr>
          <w:rFonts w:ascii="Times New Roman" w:hAnsi="Times New Roman" w:cs="Times New Roman"/>
        </w:rPr>
        <w:t>POLICY</w:t>
      </w:r>
    </w:p>
    <w:p w14:paraId="6850EAE8" w14:textId="77777777" w:rsidR="002E3A91" w:rsidRDefault="002E3A91" w:rsidP="002E3A91">
      <w:pPr>
        <w:pStyle w:val="BodyText"/>
        <w:kinsoku w:val="0"/>
        <w:overflowPunct w:val="0"/>
        <w:spacing w:before="8"/>
        <w:jc w:val="center"/>
        <w:rPr>
          <w:rFonts w:ascii="Times New Roman" w:hAnsi="Times New Roman" w:cs="Times New Roman"/>
        </w:rPr>
      </w:pPr>
    </w:p>
    <w:p w14:paraId="0350C716" w14:textId="77777777" w:rsidR="002E3A91" w:rsidRDefault="002E3A91" w:rsidP="002E3A91">
      <w:pPr>
        <w:pStyle w:val="BodyText"/>
        <w:tabs>
          <w:tab w:val="left" w:pos="3683"/>
        </w:tabs>
        <w:kinsoku w:val="0"/>
        <w:overflowPunct w:val="0"/>
        <w:spacing w:before="93" w:line="256" w:lineRule="auto"/>
        <w:ind w:left="100" w:right="114" w:firstLine="719"/>
        <w:jc w:val="both"/>
        <w:rPr>
          <w:rFonts w:ascii="Times New Roman" w:hAnsi="Times New Roman" w:cs="Times New Roman"/>
        </w:rPr>
      </w:pP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County Road Commission is committed to</w:t>
      </w:r>
      <w:r>
        <w:rPr>
          <w:rFonts w:ascii="Times New Roman" w:hAnsi="Times New Roman" w:cs="Times New Roman"/>
          <w:spacing w:val="38"/>
        </w:rPr>
        <w:t xml:space="preserve"> </w:t>
      </w:r>
      <w:r>
        <w:rPr>
          <w:rFonts w:ascii="Times New Roman" w:hAnsi="Times New Roman" w:cs="Times New Roman"/>
        </w:rPr>
        <w:t>a</w:t>
      </w:r>
      <w:r>
        <w:rPr>
          <w:rFonts w:ascii="Times New Roman" w:hAnsi="Times New Roman" w:cs="Times New Roman"/>
          <w:spacing w:val="7"/>
        </w:rPr>
        <w:t xml:space="preserve"> </w:t>
      </w:r>
      <w:r>
        <w:rPr>
          <w:rFonts w:ascii="Times New Roman" w:hAnsi="Times New Roman" w:cs="Times New Roman"/>
        </w:rPr>
        <w:t>drug-free</w:t>
      </w:r>
      <w:r>
        <w:rPr>
          <w:rFonts w:ascii="Times New Roman" w:hAnsi="Times New Roman" w:cs="Times New Roman"/>
          <w:w w:val="99"/>
        </w:rPr>
        <w:t xml:space="preserve"> </w:t>
      </w:r>
      <w:r>
        <w:rPr>
          <w:rFonts w:ascii="Times New Roman" w:hAnsi="Times New Roman" w:cs="Times New Roman"/>
        </w:rPr>
        <w:t xml:space="preserve">workplace that encourages a safe, </w:t>
      </w:r>
      <w:proofErr w:type="gramStart"/>
      <w:r>
        <w:rPr>
          <w:rFonts w:ascii="Times New Roman" w:hAnsi="Times New Roman" w:cs="Times New Roman"/>
        </w:rPr>
        <w:t>healthy</w:t>
      </w:r>
      <w:proofErr w:type="gramEnd"/>
      <w:r>
        <w:rPr>
          <w:rFonts w:ascii="Times New Roman" w:hAnsi="Times New Roman" w:cs="Times New Roman"/>
        </w:rPr>
        <w:t xml:space="preserve"> and productive work environment. The goal of this policy is to create and maintain a workplace free from the use or abuse of drugs and ensure efficient and safe public services. As a condition of employment, all Road Commission employees shall comply with this policy and all applicable laws, including, the Drug-Free Workplace Act. In addition, DOT-regulated employees are required to comply with the Federal Omnibus Transportation Employee Testing Act of 1991 and applicable United States Department of Transportation regulations. The Road Commission will not hire anyone who is known to currently abuse a controlled</w:t>
      </w:r>
      <w:r>
        <w:rPr>
          <w:rFonts w:ascii="Times New Roman" w:hAnsi="Times New Roman" w:cs="Times New Roman"/>
          <w:spacing w:val="-9"/>
        </w:rPr>
        <w:t xml:space="preserve"> </w:t>
      </w:r>
      <w:r>
        <w:rPr>
          <w:rFonts w:ascii="Times New Roman" w:hAnsi="Times New Roman" w:cs="Times New Roman"/>
        </w:rPr>
        <w:t>substance.</w:t>
      </w:r>
    </w:p>
    <w:p w14:paraId="4CF253AF" w14:textId="77777777" w:rsidR="002E3A91" w:rsidRDefault="002E3A91" w:rsidP="002E3A91">
      <w:pPr>
        <w:pStyle w:val="BodyText"/>
        <w:kinsoku w:val="0"/>
        <w:overflowPunct w:val="0"/>
        <w:spacing w:before="11"/>
        <w:rPr>
          <w:rFonts w:ascii="Times New Roman" w:hAnsi="Times New Roman" w:cs="Times New Roman"/>
        </w:rPr>
      </w:pPr>
    </w:p>
    <w:p w14:paraId="07813F5D" w14:textId="77777777" w:rsidR="002E3A91" w:rsidRDefault="002E3A91" w:rsidP="002E3A91">
      <w:pPr>
        <w:pStyle w:val="ListParagraph"/>
        <w:numPr>
          <w:ilvl w:val="0"/>
          <w:numId w:val="1"/>
        </w:numPr>
        <w:tabs>
          <w:tab w:val="left" w:pos="821"/>
        </w:tabs>
        <w:kinsoku w:val="0"/>
        <w:overflowPunct w:val="0"/>
        <w:rPr>
          <w:rFonts w:ascii="Times New Roman" w:hAnsi="Times New Roman" w:cs="Times New Roman"/>
          <w:u w:val="none"/>
        </w:rPr>
      </w:pPr>
      <w:r>
        <w:rPr>
          <w:rFonts w:ascii="Times New Roman" w:hAnsi="Times New Roman" w:cs="Times New Roman"/>
        </w:rPr>
        <w:t>DEFINITIONS</w:t>
      </w:r>
    </w:p>
    <w:p w14:paraId="046894A7" w14:textId="77777777" w:rsidR="002E3A91" w:rsidRDefault="002E3A91" w:rsidP="002E3A91">
      <w:pPr>
        <w:pStyle w:val="BodyText"/>
        <w:kinsoku w:val="0"/>
        <w:overflowPunct w:val="0"/>
        <w:spacing w:before="8"/>
        <w:rPr>
          <w:rFonts w:ascii="Times New Roman" w:hAnsi="Times New Roman" w:cs="Times New Roman"/>
        </w:rPr>
      </w:pPr>
    </w:p>
    <w:p w14:paraId="3B1B712F" w14:textId="77777777" w:rsidR="002E3A91" w:rsidRDefault="002E3A91" w:rsidP="002E3A91">
      <w:pPr>
        <w:pStyle w:val="BodyText"/>
        <w:kinsoku w:val="0"/>
        <w:overflowPunct w:val="0"/>
        <w:spacing w:before="92"/>
        <w:ind w:left="820"/>
        <w:rPr>
          <w:rFonts w:ascii="Times New Roman" w:hAnsi="Times New Roman" w:cs="Times New Roman"/>
        </w:rPr>
      </w:pPr>
      <w:r>
        <w:rPr>
          <w:rFonts w:ascii="Times New Roman" w:hAnsi="Times New Roman" w:cs="Times New Roman"/>
        </w:rPr>
        <w:t>For</w:t>
      </w:r>
      <w:r>
        <w:rPr>
          <w:rFonts w:ascii="Times New Roman" w:hAnsi="Times New Roman" w:cs="Times New Roman"/>
          <w:spacing w:val="-15"/>
        </w:rPr>
        <w:t xml:space="preserve"> </w:t>
      </w:r>
      <w:r>
        <w:rPr>
          <w:rFonts w:ascii="Times New Roman" w:hAnsi="Times New Roman" w:cs="Times New Roman"/>
        </w:rPr>
        <w:t>purposes</w:t>
      </w:r>
      <w:r>
        <w:rPr>
          <w:rFonts w:ascii="Times New Roman" w:hAnsi="Times New Roman" w:cs="Times New Roman"/>
          <w:spacing w:val="-14"/>
        </w:rPr>
        <w:t xml:space="preserve"> </w:t>
      </w:r>
      <w:r>
        <w:rPr>
          <w:rFonts w:ascii="Times New Roman" w:hAnsi="Times New Roman" w:cs="Times New Roman"/>
        </w:rPr>
        <w:t>of</w:t>
      </w:r>
      <w:r>
        <w:rPr>
          <w:rFonts w:ascii="Times New Roman" w:hAnsi="Times New Roman" w:cs="Times New Roman"/>
          <w:spacing w:val="-11"/>
        </w:rPr>
        <w:t xml:space="preserve"> </w:t>
      </w:r>
      <w:r>
        <w:rPr>
          <w:rFonts w:ascii="Times New Roman" w:hAnsi="Times New Roman" w:cs="Times New Roman"/>
        </w:rPr>
        <w:t>this</w:t>
      </w:r>
      <w:r>
        <w:rPr>
          <w:rFonts w:ascii="Times New Roman" w:hAnsi="Times New Roman" w:cs="Times New Roman"/>
          <w:spacing w:val="-14"/>
        </w:rPr>
        <w:t xml:space="preserve"> </w:t>
      </w:r>
      <w:r>
        <w:rPr>
          <w:rFonts w:ascii="Times New Roman" w:hAnsi="Times New Roman" w:cs="Times New Roman"/>
        </w:rPr>
        <w:t>policy,</w:t>
      </w:r>
      <w:r>
        <w:rPr>
          <w:rFonts w:ascii="Times New Roman" w:hAnsi="Times New Roman" w:cs="Times New Roman"/>
          <w:spacing w:val="-13"/>
        </w:rPr>
        <w:t xml:space="preserve"> </w:t>
      </w:r>
      <w:r>
        <w:rPr>
          <w:rFonts w:ascii="Times New Roman" w:hAnsi="Times New Roman" w:cs="Times New Roman"/>
        </w:rPr>
        <w:t>the</w:t>
      </w:r>
      <w:r>
        <w:rPr>
          <w:rFonts w:ascii="Times New Roman" w:hAnsi="Times New Roman" w:cs="Times New Roman"/>
          <w:spacing w:val="-13"/>
        </w:rPr>
        <w:t xml:space="preserve"> </w:t>
      </w:r>
      <w:r>
        <w:rPr>
          <w:rFonts w:ascii="Times New Roman" w:hAnsi="Times New Roman" w:cs="Times New Roman"/>
        </w:rPr>
        <w:t>following</w:t>
      </w:r>
      <w:r>
        <w:rPr>
          <w:rFonts w:ascii="Times New Roman" w:hAnsi="Times New Roman" w:cs="Times New Roman"/>
          <w:spacing w:val="-15"/>
        </w:rPr>
        <w:t xml:space="preserve"> </w:t>
      </w:r>
      <w:r>
        <w:rPr>
          <w:rFonts w:ascii="Times New Roman" w:hAnsi="Times New Roman" w:cs="Times New Roman"/>
        </w:rPr>
        <w:t>terms</w:t>
      </w:r>
      <w:r>
        <w:rPr>
          <w:rFonts w:ascii="Times New Roman" w:hAnsi="Times New Roman" w:cs="Times New Roman"/>
          <w:spacing w:val="-16"/>
        </w:rPr>
        <w:t xml:space="preserve"> </w:t>
      </w:r>
      <w:r>
        <w:rPr>
          <w:rFonts w:ascii="Times New Roman" w:hAnsi="Times New Roman" w:cs="Times New Roman"/>
        </w:rPr>
        <w:t>shall</w:t>
      </w:r>
      <w:r>
        <w:rPr>
          <w:rFonts w:ascii="Times New Roman" w:hAnsi="Times New Roman" w:cs="Times New Roman"/>
          <w:spacing w:val="-15"/>
        </w:rPr>
        <w:t xml:space="preserve"> </w:t>
      </w:r>
      <w:r>
        <w:rPr>
          <w:rFonts w:ascii="Times New Roman" w:hAnsi="Times New Roman" w:cs="Times New Roman"/>
        </w:rPr>
        <w:t>have</w:t>
      </w:r>
      <w:r>
        <w:rPr>
          <w:rFonts w:ascii="Times New Roman" w:hAnsi="Times New Roman" w:cs="Times New Roman"/>
          <w:spacing w:val="-13"/>
        </w:rPr>
        <w:t xml:space="preserve"> </w:t>
      </w:r>
      <w:r>
        <w:rPr>
          <w:rFonts w:ascii="Times New Roman" w:hAnsi="Times New Roman" w:cs="Times New Roman"/>
        </w:rPr>
        <w:t>the</w:t>
      </w:r>
      <w:r>
        <w:rPr>
          <w:rFonts w:ascii="Times New Roman" w:hAnsi="Times New Roman" w:cs="Times New Roman"/>
          <w:spacing w:val="-16"/>
        </w:rPr>
        <w:t xml:space="preserve"> </w:t>
      </w:r>
      <w:r>
        <w:rPr>
          <w:rFonts w:ascii="Times New Roman" w:hAnsi="Times New Roman" w:cs="Times New Roman"/>
        </w:rPr>
        <w:t>meanings</w:t>
      </w:r>
      <w:r>
        <w:rPr>
          <w:rFonts w:ascii="Times New Roman" w:hAnsi="Times New Roman" w:cs="Times New Roman"/>
          <w:spacing w:val="-14"/>
        </w:rPr>
        <w:t xml:space="preserve"> </w:t>
      </w:r>
      <w:r>
        <w:rPr>
          <w:rFonts w:ascii="Times New Roman" w:hAnsi="Times New Roman" w:cs="Times New Roman"/>
        </w:rPr>
        <w:t>prescribed below:</w:t>
      </w:r>
    </w:p>
    <w:p w14:paraId="26D1D97D" w14:textId="77777777" w:rsidR="002E3A91" w:rsidRDefault="002E3A91" w:rsidP="002E3A91">
      <w:pPr>
        <w:pStyle w:val="BodyText"/>
        <w:kinsoku w:val="0"/>
        <w:overflowPunct w:val="0"/>
        <w:spacing w:before="11"/>
        <w:rPr>
          <w:rFonts w:ascii="Times New Roman" w:hAnsi="Times New Roman" w:cs="Times New Roman"/>
        </w:rPr>
      </w:pPr>
    </w:p>
    <w:p w14:paraId="5B9159D7" w14:textId="77777777" w:rsidR="002E3A91" w:rsidRDefault="002E3A91" w:rsidP="002E3A91">
      <w:pPr>
        <w:pStyle w:val="BodyText"/>
        <w:kinsoku w:val="0"/>
        <w:overflowPunct w:val="0"/>
        <w:spacing w:before="92"/>
        <w:ind w:left="820"/>
        <w:rPr>
          <w:rFonts w:ascii="Times New Roman" w:hAnsi="Times New Roman" w:cs="Times New Roman"/>
        </w:rPr>
      </w:pPr>
      <w:r>
        <w:rPr>
          <w:rFonts w:ascii="Times New Roman" w:hAnsi="Times New Roman" w:cs="Times New Roman"/>
          <w:u w:val="single"/>
        </w:rPr>
        <w:t xml:space="preserve">Abuse </w:t>
      </w:r>
      <w:r>
        <w:rPr>
          <w:rFonts w:ascii="Times New Roman" w:hAnsi="Times New Roman" w:cs="Times New Roman"/>
        </w:rPr>
        <w:t>– means the following:</w:t>
      </w:r>
    </w:p>
    <w:p w14:paraId="7230673E" w14:textId="77777777" w:rsidR="002E3A91" w:rsidRDefault="002E3A91" w:rsidP="002E3A91">
      <w:pPr>
        <w:pStyle w:val="BodyText"/>
        <w:kinsoku w:val="0"/>
        <w:overflowPunct w:val="0"/>
        <w:spacing w:before="8"/>
        <w:rPr>
          <w:rFonts w:ascii="Times New Roman" w:hAnsi="Times New Roman" w:cs="Times New Roman"/>
        </w:rPr>
      </w:pPr>
    </w:p>
    <w:p w14:paraId="45F5A312" w14:textId="77777777" w:rsidR="002E3A91" w:rsidRDefault="002E3A91" w:rsidP="002E3A91">
      <w:pPr>
        <w:pStyle w:val="ListParagraph"/>
        <w:numPr>
          <w:ilvl w:val="1"/>
          <w:numId w:val="1"/>
        </w:numPr>
        <w:tabs>
          <w:tab w:val="left" w:pos="1541"/>
        </w:tabs>
        <w:kinsoku w:val="0"/>
        <w:overflowPunct w:val="0"/>
        <w:spacing w:before="92" w:line="256" w:lineRule="auto"/>
        <w:ind w:right="126"/>
        <w:jc w:val="both"/>
        <w:rPr>
          <w:rFonts w:ascii="Times New Roman" w:hAnsi="Times New Roman" w:cs="Times New Roman"/>
          <w:u w:val="none"/>
        </w:rPr>
      </w:pPr>
      <w:r>
        <w:rPr>
          <w:rFonts w:ascii="Times New Roman" w:hAnsi="Times New Roman" w:cs="Times New Roman"/>
          <w:u w:val="none"/>
        </w:rPr>
        <w:t>The use of any controlled substance as included in Schedule I of 21 CFR Part</w:t>
      </w:r>
      <w:r>
        <w:rPr>
          <w:rFonts w:ascii="Times New Roman" w:hAnsi="Times New Roman" w:cs="Times New Roman"/>
          <w:spacing w:val="-5"/>
          <w:u w:val="none"/>
        </w:rPr>
        <w:t xml:space="preserve"> </w:t>
      </w:r>
      <w:r>
        <w:rPr>
          <w:rFonts w:ascii="Times New Roman" w:hAnsi="Times New Roman" w:cs="Times New Roman"/>
          <w:u w:val="none"/>
        </w:rPr>
        <w:t>1308.</w:t>
      </w:r>
    </w:p>
    <w:p w14:paraId="7B7DB297" w14:textId="77777777" w:rsidR="002E3A91" w:rsidRDefault="002E3A91" w:rsidP="002E3A91">
      <w:pPr>
        <w:pStyle w:val="BodyText"/>
        <w:kinsoku w:val="0"/>
        <w:overflowPunct w:val="0"/>
        <w:spacing w:before="9"/>
        <w:rPr>
          <w:rFonts w:ascii="Times New Roman" w:hAnsi="Times New Roman" w:cs="Times New Roman"/>
        </w:rPr>
      </w:pPr>
    </w:p>
    <w:p w14:paraId="20394EE2" w14:textId="77777777" w:rsidR="002E3A91" w:rsidRDefault="002E3A91" w:rsidP="002E3A91">
      <w:pPr>
        <w:pStyle w:val="ListParagraph"/>
        <w:numPr>
          <w:ilvl w:val="1"/>
          <w:numId w:val="1"/>
        </w:numPr>
        <w:tabs>
          <w:tab w:val="left" w:pos="1541"/>
        </w:tabs>
        <w:kinsoku w:val="0"/>
        <w:overflowPunct w:val="0"/>
        <w:spacing w:line="256" w:lineRule="auto"/>
        <w:ind w:right="116"/>
        <w:jc w:val="both"/>
        <w:rPr>
          <w:rFonts w:ascii="Times New Roman" w:hAnsi="Times New Roman" w:cs="Times New Roman"/>
          <w:u w:val="none"/>
        </w:rPr>
      </w:pPr>
      <w:r>
        <w:rPr>
          <w:rFonts w:ascii="Times New Roman" w:hAnsi="Times New Roman" w:cs="Times New Roman"/>
          <w:u w:val="none"/>
        </w:rPr>
        <w:t>The use of any other controlled substance as included in Schedules II-V of 21 CFR Part 1308 in a manner inconsistent with its prescription or under circumstances where its use is not</w:t>
      </w:r>
      <w:r>
        <w:rPr>
          <w:rFonts w:ascii="Times New Roman" w:hAnsi="Times New Roman" w:cs="Times New Roman"/>
          <w:spacing w:val="-15"/>
          <w:u w:val="none"/>
        </w:rPr>
        <w:t xml:space="preserve"> </w:t>
      </w:r>
      <w:r>
        <w:rPr>
          <w:rFonts w:ascii="Times New Roman" w:hAnsi="Times New Roman" w:cs="Times New Roman"/>
          <w:u w:val="none"/>
        </w:rPr>
        <w:t>permitted.</w:t>
      </w:r>
    </w:p>
    <w:p w14:paraId="5193E9AD" w14:textId="77777777" w:rsidR="002E3A91" w:rsidRDefault="002E3A91" w:rsidP="002E3A91">
      <w:pPr>
        <w:pStyle w:val="BodyText"/>
        <w:kinsoku w:val="0"/>
        <w:overflowPunct w:val="0"/>
        <w:spacing w:before="9"/>
        <w:rPr>
          <w:rFonts w:ascii="Times New Roman" w:hAnsi="Times New Roman" w:cs="Times New Roman"/>
        </w:rPr>
      </w:pPr>
    </w:p>
    <w:p w14:paraId="327866D1" w14:textId="77777777" w:rsidR="002E3A91" w:rsidRDefault="002E3A91" w:rsidP="002E3A91">
      <w:pPr>
        <w:pStyle w:val="ListParagraph"/>
        <w:numPr>
          <w:ilvl w:val="1"/>
          <w:numId w:val="1"/>
        </w:numPr>
        <w:tabs>
          <w:tab w:val="left" w:pos="1541"/>
        </w:tabs>
        <w:kinsoku w:val="0"/>
        <w:overflowPunct w:val="0"/>
        <w:jc w:val="both"/>
        <w:rPr>
          <w:rFonts w:ascii="Times New Roman" w:hAnsi="Times New Roman" w:cs="Times New Roman"/>
          <w:u w:val="none"/>
        </w:rPr>
      </w:pPr>
      <w:r>
        <w:rPr>
          <w:rFonts w:ascii="Times New Roman" w:hAnsi="Times New Roman" w:cs="Times New Roman"/>
          <w:u w:val="none"/>
        </w:rPr>
        <w:t>The use of alcohol such that an employee has an alcohol concentration of 0.02 or above during working time. Additionally, the ingestion of alcohol up to four (4) hours before the performance of safety-sensitive functions regardless of the resulting alcohol concentration level.</w:t>
      </w:r>
    </w:p>
    <w:p w14:paraId="500D3904" w14:textId="77777777" w:rsidR="002E3A91" w:rsidRDefault="002E3A91" w:rsidP="002E3A91">
      <w:pPr>
        <w:pStyle w:val="BodyText"/>
        <w:kinsoku w:val="0"/>
        <w:overflowPunct w:val="0"/>
        <w:spacing w:before="10"/>
        <w:rPr>
          <w:rFonts w:ascii="Times New Roman" w:hAnsi="Times New Roman" w:cs="Times New Roman"/>
        </w:rPr>
      </w:pPr>
    </w:p>
    <w:p w14:paraId="2651272C" w14:textId="3C569178" w:rsidR="002E3A91" w:rsidRDefault="002E3A91" w:rsidP="002E3A91">
      <w:pPr>
        <w:pStyle w:val="BodyText"/>
        <w:kinsoku w:val="0"/>
        <w:overflowPunct w:val="0"/>
        <w:spacing w:line="256" w:lineRule="auto"/>
        <w:ind w:left="820" w:right="115"/>
        <w:jc w:val="both"/>
        <w:rPr>
          <w:rFonts w:ascii="Times New Roman" w:hAnsi="Times New Roman" w:cs="Times New Roman"/>
        </w:rPr>
      </w:pPr>
      <w:r>
        <w:rPr>
          <w:rFonts w:ascii="Times New Roman" w:hAnsi="Times New Roman" w:cs="Times New Roman"/>
          <w:u w:val="single"/>
        </w:rPr>
        <w:t xml:space="preserve">Controlled Substance </w:t>
      </w:r>
      <w:r>
        <w:rPr>
          <w:rFonts w:ascii="Times New Roman" w:hAnsi="Times New Roman" w:cs="Times New Roman"/>
        </w:rPr>
        <w:t xml:space="preserve">– A drug, compound, mixture, preparation, or substance included in Schedules I-V of 21 CFR Part 1308. Marijuana, although legal under </w:t>
      </w:r>
      <w:r w:rsidR="00F212B8">
        <w:rPr>
          <w:rFonts w:ascii="Times New Roman" w:hAnsi="Times New Roman" w:cs="Times New Roman"/>
        </w:rPr>
        <w:t>S</w:t>
      </w:r>
      <w:r>
        <w:rPr>
          <w:rFonts w:ascii="Times New Roman" w:hAnsi="Times New Roman" w:cs="Times New Roman"/>
        </w:rPr>
        <w:t>tate law, remains a Schedule I drug under federal regulations.</w:t>
      </w:r>
    </w:p>
    <w:p w14:paraId="125878DC" w14:textId="77777777" w:rsidR="002E3A91" w:rsidRDefault="002E3A91" w:rsidP="002E3A91">
      <w:pPr>
        <w:pStyle w:val="BodyText"/>
        <w:kinsoku w:val="0"/>
        <w:overflowPunct w:val="0"/>
        <w:spacing w:before="9"/>
        <w:rPr>
          <w:rFonts w:ascii="Times New Roman" w:hAnsi="Times New Roman" w:cs="Times New Roman"/>
        </w:rPr>
      </w:pPr>
    </w:p>
    <w:p w14:paraId="67215A66" w14:textId="77777777" w:rsidR="002E3A91" w:rsidRDefault="002E3A91" w:rsidP="002E3A91">
      <w:pPr>
        <w:pStyle w:val="BodyText"/>
        <w:kinsoku w:val="0"/>
        <w:overflowPunct w:val="0"/>
        <w:spacing w:line="256" w:lineRule="auto"/>
        <w:ind w:left="820" w:right="117"/>
        <w:jc w:val="both"/>
        <w:rPr>
          <w:rFonts w:ascii="Times New Roman" w:hAnsi="Times New Roman" w:cs="Times New Roman"/>
        </w:rPr>
      </w:pPr>
      <w:r>
        <w:rPr>
          <w:rFonts w:ascii="Times New Roman" w:hAnsi="Times New Roman" w:cs="Times New Roman"/>
          <w:u w:val="single"/>
        </w:rPr>
        <w:t>Conviction</w:t>
      </w:r>
      <w:r>
        <w:rPr>
          <w:rFonts w:ascii="Times New Roman" w:hAnsi="Times New Roman" w:cs="Times New Roman"/>
          <w:spacing w:val="-3"/>
          <w:u w:val="single"/>
        </w:rPr>
        <w:t xml:space="preserve"> </w:t>
      </w:r>
      <w:r>
        <w:rPr>
          <w:rFonts w:ascii="Times New Roman" w:hAnsi="Times New Roman" w:cs="Times New Roman"/>
        </w:rPr>
        <w:t>–</w:t>
      </w:r>
      <w:r>
        <w:rPr>
          <w:rFonts w:ascii="Times New Roman" w:hAnsi="Times New Roman" w:cs="Times New Roman"/>
          <w:spacing w:val="-6"/>
        </w:rPr>
        <w:t xml:space="preserve"> </w:t>
      </w:r>
      <w:r>
        <w:rPr>
          <w:rFonts w:ascii="Times New Roman" w:hAnsi="Times New Roman" w:cs="Times New Roman"/>
        </w:rPr>
        <w:t>A</w:t>
      </w:r>
      <w:r>
        <w:rPr>
          <w:rFonts w:ascii="Times New Roman" w:hAnsi="Times New Roman" w:cs="Times New Roman"/>
          <w:spacing w:val="-6"/>
        </w:rPr>
        <w:t xml:space="preserve"> </w:t>
      </w:r>
      <w:r>
        <w:rPr>
          <w:rFonts w:ascii="Times New Roman" w:hAnsi="Times New Roman" w:cs="Times New Roman"/>
        </w:rPr>
        <w:t>finding</w:t>
      </w:r>
      <w:r>
        <w:rPr>
          <w:rFonts w:ascii="Times New Roman" w:hAnsi="Times New Roman" w:cs="Times New Roman"/>
          <w:spacing w:val="-8"/>
        </w:rPr>
        <w:t xml:space="preserve"> </w:t>
      </w:r>
      <w:r>
        <w:rPr>
          <w:rFonts w:ascii="Times New Roman" w:hAnsi="Times New Roman" w:cs="Times New Roman"/>
        </w:rPr>
        <w:t>of</w:t>
      </w:r>
      <w:r>
        <w:rPr>
          <w:rFonts w:ascii="Times New Roman" w:hAnsi="Times New Roman" w:cs="Times New Roman"/>
          <w:spacing w:val="-2"/>
        </w:rPr>
        <w:t xml:space="preserve"> </w:t>
      </w:r>
      <w:r>
        <w:rPr>
          <w:rFonts w:ascii="Times New Roman" w:hAnsi="Times New Roman" w:cs="Times New Roman"/>
        </w:rPr>
        <w:t>guilty,</w:t>
      </w:r>
      <w:r>
        <w:rPr>
          <w:rFonts w:ascii="Times New Roman" w:hAnsi="Times New Roman" w:cs="Times New Roman"/>
          <w:spacing w:val="-4"/>
        </w:rPr>
        <w:t xml:space="preserve"> </w:t>
      </w:r>
      <w:r>
        <w:rPr>
          <w:rFonts w:ascii="Times New Roman" w:hAnsi="Times New Roman" w:cs="Times New Roman"/>
        </w:rPr>
        <w:t>no</w:t>
      </w:r>
      <w:r>
        <w:rPr>
          <w:rFonts w:ascii="Times New Roman" w:hAnsi="Times New Roman" w:cs="Times New Roman"/>
          <w:spacing w:val="-6"/>
        </w:rPr>
        <w:t xml:space="preserve"> </w:t>
      </w:r>
      <w:r>
        <w:rPr>
          <w:rFonts w:ascii="Times New Roman" w:hAnsi="Times New Roman" w:cs="Times New Roman"/>
        </w:rPr>
        <w:t>contest</w:t>
      </w:r>
      <w:r>
        <w:rPr>
          <w:rFonts w:ascii="Times New Roman" w:hAnsi="Times New Roman" w:cs="Times New Roman"/>
          <w:spacing w:val="-6"/>
        </w:rPr>
        <w:t xml:space="preserve"> </w:t>
      </w:r>
      <w:r>
        <w:rPr>
          <w:rFonts w:ascii="Times New Roman" w:hAnsi="Times New Roman" w:cs="Times New Roman"/>
        </w:rPr>
        <w:t>(including</w:t>
      </w:r>
      <w:r>
        <w:rPr>
          <w:rFonts w:ascii="Times New Roman" w:hAnsi="Times New Roman" w:cs="Times New Roman"/>
          <w:spacing w:val="-5"/>
        </w:rPr>
        <w:t xml:space="preserve"> </w:t>
      </w:r>
      <w:r>
        <w:rPr>
          <w:rFonts w:ascii="Times New Roman" w:hAnsi="Times New Roman" w:cs="Times New Roman"/>
        </w:rPr>
        <w:t>a</w:t>
      </w:r>
      <w:r>
        <w:rPr>
          <w:rFonts w:ascii="Times New Roman" w:hAnsi="Times New Roman" w:cs="Times New Roman"/>
          <w:spacing w:val="-6"/>
        </w:rPr>
        <w:t xml:space="preserve"> </w:t>
      </w:r>
      <w:r>
        <w:rPr>
          <w:rFonts w:ascii="Times New Roman" w:hAnsi="Times New Roman" w:cs="Times New Roman"/>
        </w:rPr>
        <w:t>plea</w:t>
      </w:r>
      <w:r>
        <w:rPr>
          <w:rFonts w:ascii="Times New Roman" w:hAnsi="Times New Roman" w:cs="Times New Roman"/>
          <w:spacing w:val="-4"/>
        </w:rPr>
        <w:t xml:space="preserve"> </w:t>
      </w:r>
      <w:r>
        <w:rPr>
          <w:rFonts w:ascii="Times New Roman" w:hAnsi="Times New Roman" w:cs="Times New Roman"/>
        </w:rPr>
        <w:t>of</w:t>
      </w:r>
      <w:r>
        <w:rPr>
          <w:rFonts w:ascii="Times New Roman" w:hAnsi="Times New Roman" w:cs="Times New Roman"/>
          <w:spacing w:val="-6"/>
        </w:rPr>
        <w:t xml:space="preserve"> </w:t>
      </w:r>
      <w:r>
        <w:rPr>
          <w:rFonts w:ascii="Times New Roman" w:hAnsi="Times New Roman" w:cs="Times New Roman"/>
        </w:rPr>
        <w:t>nolo</w:t>
      </w:r>
      <w:r>
        <w:rPr>
          <w:rFonts w:ascii="Times New Roman" w:hAnsi="Times New Roman" w:cs="Times New Roman"/>
          <w:spacing w:val="-6"/>
        </w:rPr>
        <w:t xml:space="preserve"> </w:t>
      </w:r>
      <w:r>
        <w:rPr>
          <w:rFonts w:ascii="Times New Roman" w:hAnsi="Times New Roman" w:cs="Times New Roman"/>
        </w:rPr>
        <w:t>contendere)</w:t>
      </w:r>
      <w:r>
        <w:rPr>
          <w:rFonts w:ascii="Times New Roman" w:hAnsi="Times New Roman" w:cs="Times New Roman"/>
          <w:spacing w:val="-5"/>
        </w:rPr>
        <w:t xml:space="preserve"> </w:t>
      </w:r>
      <w:r>
        <w:rPr>
          <w:rFonts w:ascii="Times New Roman" w:hAnsi="Times New Roman" w:cs="Times New Roman"/>
        </w:rPr>
        <w:t>or the imposition of a sentence by a judge or jury in any federal or state</w:t>
      </w:r>
      <w:r>
        <w:rPr>
          <w:rFonts w:ascii="Times New Roman" w:hAnsi="Times New Roman" w:cs="Times New Roman"/>
          <w:spacing w:val="-26"/>
        </w:rPr>
        <w:t xml:space="preserve"> </w:t>
      </w:r>
      <w:r>
        <w:rPr>
          <w:rFonts w:ascii="Times New Roman" w:hAnsi="Times New Roman" w:cs="Times New Roman"/>
        </w:rPr>
        <w:t>court.</w:t>
      </w:r>
    </w:p>
    <w:p w14:paraId="0595EA07" w14:textId="77777777" w:rsidR="002E3A91" w:rsidRDefault="002E3A91" w:rsidP="002E3A91">
      <w:pPr>
        <w:pStyle w:val="BodyText"/>
        <w:kinsoku w:val="0"/>
        <w:overflowPunct w:val="0"/>
        <w:spacing w:line="256" w:lineRule="auto"/>
        <w:ind w:left="820" w:right="117"/>
        <w:jc w:val="both"/>
        <w:rPr>
          <w:rFonts w:ascii="Times New Roman" w:hAnsi="Times New Roman" w:cs="Times New Roman"/>
        </w:rPr>
      </w:pPr>
    </w:p>
    <w:p w14:paraId="633FC264" w14:textId="0AB72BA9" w:rsidR="002E3A91" w:rsidRDefault="002E3A91" w:rsidP="002E3A91">
      <w:pPr>
        <w:pStyle w:val="BodyText"/>
        <w:kinsoku w:val="0"/>
        <w:overflowPunct w:val="0"/>
        <w:spacing w:line="256" w:lineRule="auto"/>
        <w:ind w:left="820" w:right="117"/>
        <w:jc w:val="both"/>
        <w:rPr>
          <w:rFonts w:ascii="Times New Roman" w:hAnsi="Times New Roman" w:cs="Times New Roman"/>
        </w:rPr>
      </w:pPr>
      <w:r>
        <w:rPr>
          <w:rFonts w:ascii="Times New Roman" w:hAnsi="Times New Roman" w:cs="Times New Roman"/>
          <w:u w:val="single"/>
        </w:rPr>
        <w:t>DOT-Regulated Employees</w:t>
      </w:r>
      <w:r>
        <w:rPr>
          <w:rFonts w:ascii="Times New Roman" w:hAnsi="Times New Roman" w:cs="Times New Roman"/>
        </w:rPr>
        <w:t xml:space="preserve"> – A person who operates a commercial motor vehicle (CMV) with a gross vehicle weight rating of 26,001 or more pounds; or is designed to transport sixteen (16) or more occupants (including the driver); or is of any size and is used in the transport of hazardous materials that require the vehicle to be placarded</w:t>
      </w:r>
      <w:r w:rsidR="005555EE">
        <w:rPr>
          <w:rFonts w:ascii="Times New Roman" w:hAnsi="Times New Roman" w:cs="Times New Roman"/>
        </w:rPr>
        <w:t xml:space="preserve"> or whose position requires the possession of a commercial driver</w:t>
      </w:r>
      <w:r w:rsidR="008D2DB6">
        <w:rPr>
          <w:rFonts w:ascii="Times New Roman" w:hAnsi="Times New Roman" w:cs="Times New Roman"/>
        </w:rPr>
        <w:t>’</w:t>
      </w:r>
      <w:r w:rsidR="005555EE">
        <w:rPr>
          <w:rFonts w:ascii="Times New Roman" w:hAnsi="Times New Roman" w:cs="Times New Roman"/>
        </w:rPr>
        <w:t>s license</w:t>
      </w:r>
      <w:r>
        <w:rPr>
          <w:rFonts w:ascii="Times New Roman" w:hAnsi="Times New Roman" w:cs="Times New Roman"/>
        </w:rPr>
        <w:t>.</w:t>
      </w:r>
    </w:p>
    <w:p w14:paraId="20116AD8" w14:textId="77777777" w:rsidR="002E3A91" w:rsidRDefault="002E3A91" w:rsidP="002E3A91">
      <w:pPr>
        <w:pStyle w:val="BodyText"/>
        <w:kinsoku w:val="0"/>
        <w:overflowPunct w:val="0"/>
        <w:spacing w:before="9"/>
        <w:rPr>
          <w:rFonts w:ascii="Times New Roman" w:hAnsi="Times New Roman" w:cs="Times New Roman"/>
        </w:rPr>
      </w:pPr>
    </w:p>
    <w:p w14:paraId="573CA540" w14:textId="77777777" w:rsidR="002E3A91" w:rsidRDefault="002E3A91" w:rsidP="002E3A91">
      <w:pPr>
        <w:pStyle w:val="BodyText"/>
        <w:kinsoku w:val="0"/>
        <w:overflowPunct w:val="0"/>
        <w:spacing w:line="256" w:lineRule="auto"/>
        <w:ind w:left="820" w:right="120"/>
        <w:jc w:val="both"/>
        <w:rPr>
          <w:rFonts w:ascii="Times New Roman" w:hAnsi="Times New Roman" w:cs="Times New Roman"/>
        </w:rPr>
      </w:pPr>
      <w:r>
        <w:rPr>
          <w:rFonts w:ascii="Times New Roman" w:hAnsi="Times New Roman" w:cs="Times New Roman"/>
          <w:u w:val="single"/>
        </w:rPr>
        <w:t>Fitness</w:t>
      </w:r>
      <w:r>
        <w:rPr>
          <w:rFonts w:ascii="Times New Roman" w:hAnsi="Times New Roman" w:cs="Times New Roman"/>
          <w:spacing w:val="-16"/>
          <w:u w:val="single"/>
        </w:rPr>
        <w:t xml:space="preserve"> </w:t>
      </w:r>
      <w:r>
        <w:rPr>
          <w:rFonts w:ascii="Times New Roman" w:hAnsi="Times New Roman" w:cs="Times New Roman"/>
          <w:u w:val="single"/>
        </w:rPr>
        <w:t>for</w:t>
      </w:r>
      <w:r>
        <w:rPr>
          <w:rFonts w:ascii="Times New Roman" w:hAnsi="Times New Roman" w:cs="Times New Roman"/>
          <w:spacing w:val="-15"/>
          <w:u w:val="single"/>
        </w:rPr>
        <w:t xml:space="preserve"> </w:t>
      </w:r>
      <w:r>
        <w:rPr>
          <w:rFonts w:ascii="Times New Roman" w:hAnsi="Times New Roman" w:cs="Times New Roman"/>
          <w:u w:val="single"/>
        </w:rPr>
        <w:t>Duty</w:t>
      </w:r>
      <w:r>
        <w:rPr>
          <w:rFonts w:ascii="Times New Roman" w:hAnsi="Times New Roman" w:cs="Times New Roman"/>
          <w:spacing w:val="-15"/>
          <w:u w:val="single"/>
        </w:rPr>
        <w:t xml:space="preserve"> </w:t>
      </w:r>
      <w:r>
        <w:rPr>
          <w:rFonts w:ascii="Times New Roman" w:hAnsi="Times New Roman" w:cs="Times New Roman"/>
        </w:rPr>
        <w:t>–</w:t>
      </w:r>
      <w:r>
        <w:rPr>
          <w:rFonts w:ascii="Times New Roman" w:hAnsi="Times New Roman" w:cs="Times New Roman"/>
          <w:spacing w:val="-12"/>
        </w:rPr>
        <w:t xml:space="preserve"> </w:t>
      </w:r>
      <w:r>
        <w:rPr>
          <w:rFonts w:ascii="Times New Roman" w:hAnsi="Times New Roman" w:cs="Times New Roman"/>
        </w:rPr>
        <w:t>For</w:t>
      </w:r>
      <w:r>
        <w:rPr>
          <w:rFonts w:ascii="Times New Roman" w:hAnsi="Times New Roman" w:cs="Times New Roman"/>
          <w:spacing w:val="-15"/>
        </w:rPr>
        <w:t xml:space="preserve"> </w:t>
      </w:r>
      <w:r>
        <w:rPr>
          <w:rFonts w:ascii="Times New Roman" w:hAnsi="Times New Roman" w:cs="Times New Roman"/>
        </w:rPr>
        <w:t>purposes</w:t>
      </w:r>
      <w:r>
        <w:rPr>
          <w:rFonts w:ascii="Times New Roman" w:hAnsi="Times New Roman" w:cs="Times New Roman"/>
          <w:spacing w:val="-16"/>
        </w:rPr>
        <w:t xml:space="preserve"> </w:t>
      </w:r>
      <w:r>
        <w:rPr>
          <w:rFonts w:ascii="Times New Roman" w:hAnsi="Times New Roman" w:cs="Times New Roman"/>
        </w:rPr>
        <w:t>of</w:t>
      </w:r>
      <w:r>
        <w:rPr>
          <w:rFonts w:ascii="Times New Roman" w:hAnsi="Times New Roman" w:cs="Times New Roman"/>
          <w:spacing w:val="-11"/>
        </w:rPr>
        <w:t xml:space="preserve"> </w:t>
      </w:r>
      <w:r>
        <w:rPr>
          <w:rFonts w:ascii="Times New Roman" w:hAnsi="Times New Roman" w:cs="Times New Roman"/>
        </w:rPr>
        <w:t>this</w:t>
      </w:r>
      <w:r>
        <w:rPr>
          <w:rFonts w:ascii="Times New Roman" w:hAnsi="Times New Roman" w:cs="Times New Roman"/>
          <w:spacing w:val="-14"/>
        </w:rPr>
        <w:t xml:space="preserve"> </w:t>
      </w:r>
      <w:r>
        <w:rPr>
          <w:rFonts w:ascii="Times New Roman" w:hAnsi="Times New Roman" w:cs="Times New Roman"/>
        </w:rPr>
        <w:t>policy,</w:t>
      </w:r>
      <w:r>
        <w:rPr>
          <w:rFonts w:ascii="Times New Roman" w:hAnsi="Times New Roman" w:cs="Times New Roman"/>
          <w:spacing w:val="-13"/>
        </w:rPr>
        <w:t xml:space="preserve"> </w:t>
      </w:r>
      <w:r>
        <w:rPr>
          <w:rFonts w:ascii="Times New Roman" w:hAnsi="Times New Roman" w:cs="Times New Roman"/>
        </w:rPr>
        <w:t>to</w:t>
      </w:r>
      <w:r>
        <w:rPr>
          <w:rFonts w:ascii="Times New Roman" w:hAnsi="Times New Roman" w:cs="Times New Roman"/>
          <w:spacing w:val="-13"/>
        </w:rPr>
        <w:t xml:space="preserve"> </w:t>
      </w:r>
      <w:r>
        <w:rPr>
          <w:rFonts w:ascii="Times New Roman" w:hAnsi="Times New Roman" w:cs="Times New Roman"/>
        </w:rPr>
        <w:t>be</w:t>
      </w:r>
      <w:r>
        <w:rPr>
          <w:rFonts w:ascii="Times New Roman" w:hAnsi="Times New Roman" w:cs="Times New Roman"/>
          <w:spacing w:val="-18"/>
        </w:rPr>
        <w:t xml:space="preserve"> </w:t>
      </w:r>
      <w:r>
        <w:rPr>
          <w:rFonts w:ascii="Times New Roman" w:hAnsi="Times New Roman" w:cs="Times New Roman"/>
        </w:rPr>
        <w:t>fit</w:t>
      </w:r>
      <w:r>
        <w:rPr>
          <w:rFonts w:ascii="Times New Roman" w:hAnsi="Times New Roman" w:cs="Times New Roman"/>
          <w:spacing w:val="-16"/>
        </w:rPr>
        <w:t xml:space="preserve"> </w:t>
      </w:r>
      <w:r>
        <w:rPr>
          <w:rFonts w:ascii="Times New Roman" w:hAnsi="Times New Roman" w:cs="Times New Roman"/>
        </w:rPr>
        <w:t>for</w:t>
      </w:r>
      <w:r>
        <w:rPr>
          <w:rFonts w:ascii="Times New Roman" w:hAnsi="Times New Roman" w:cs="Times New Roman"/>
          <w:spacing w:val="-17"/>
        </w:rPr>
        <w:t xml:space="preserve"> </w:t>
      </w:r>
      <w:r>
        <w:rPr>
          <w:rFonts w:ascii="Times New Roman" w:hAnsi="Times New Roman" w:cs="Times New Roman"/>
        </w:rPr>
        <w:t>duty</w:t>
      </w:r>
      <w:r>
        <w:rPr>
          <w:rFonts w:ascii="Times New Roman" w:hAnsi="Times New Roman" w:cs="Times New Roman"/>
          <w:spacing w:val="-16"/>
        </w:rPr>
        <w:t xml:space="preserve"> </w:t>
      </w:r>
      <w:r>
        <w:rPr>
          <w:rFonts w:ascii="Times New Roman" w:hAnsi="Times New Roman" w:cs="Times New Roman"/>
        </w:rPr>
        <w:t>means</w:t>
      </w:r>
      <w:r>
        <w:rPr>
          <w:rFonts w:ascii="Times New Roman" w:hAnsi="Times New Roman" w:cs="Times New Roman"/>
          <w:spacing w:val="-16"/>
        </w:rPr>
        <w:t xml:space="preserve"> </w:t>
      </w:r>
      <w:r>
        <w:rPr>
          <w:rFonts w:ascii="Times New Roman" w:hAnsi="Times New Roman" w:cs="Times New Roman"/>
        </w:rPr>
        <w:t>the</w:t>
      </w:r>
      <w:r>
        <w:rPr>
          <w:rFonts w:ascii="Times New Roman" w:hAnsi="Times New Roman" w:cs="Times New Roman"/>
          <w:spacing w:val="-13"/>
        </w:rPr>
        <w:t xml:space="preserve"> </w:t>
      </w:r>
      <w:r>
        <w:rPr>
          <w:rFonts w:ascii="Times New Roman" w:hAnsi="Times New Roman" w:cs="Times New Roman"/>
        </w:rPr>
        <w:t xml:space="preserve">employee </w:t>
      </w:r>
      <w:proofErr w:type="gramStart"/>
      <w:r>
        <w:rPr>
          <w:rFonts w:ascii="Times New Roman" w:hAnsi="Times New Roman" w:cs="Times New Roman"/>
        </w:rPr>
        <w:t>is able to</w:t>
      </w:r>
      <w:proofErr w:type="gramEnd"/>
      <w:r>
        <w:rPr>
          <w:rFonts w:ascii="Times New Roman" w:hAnsi="Times New Roman" w:cs="Times New Roman"/>
        </w:rPr>
        <w:t xml:space="preserve"> perform the essential functions of his/her job and does not currently abuse alcohol or a controlled</w:t>
      </w:r>
      <w:r>
        <w:rPr>
          <w:rFonts w:ascii="Times New Roman" w:hAnsi="Times New Roman" w:cs="Times New Roman"/>
          <w:spacing w:val="-14"/>
        </w:rPr>
        <w:t xml:space="preserve"> </w:t>
      </w:r>
      <w:r>
        <w:rPr>
          <w:rFonts w:ascii="Times New Roman" w:hAnsi="Times New Roman" w:cs="Times New Roman"/>
        </w:rPr>
        <w:t>substance.</w:t>
      </w:r>
    </w:p>
    <w:p w14:paraId="4C9C7EB6" w14:textId="77777777" w:rsidR="002E3A91" w:rsidRDefault="002E3A91" w:rsidP="002E3A91">
      <w:pPr>
        <w:pStyle w:val="BodyText"/>
        <w:kinsoku w:val="0"/>
        <w:overflowPunct w:val="0"/>
        <w:spacing w:before="9"/>
        <w:rPr>
          <w:rFonts w:ascii="Times New Roman" w:hAnsi="Times New Roman" w:cs="Times New Roman"/>
        </w:rPr>
      </w:pPr>
    </w:p>
    <w:p w14:paraId="2AB5ECA0" w14:textId="4D835C16" w:rsidR="002E3A91" w:rsidRDefault="002E3A91" w:rsidP="002E3A91">
      <w:pPr>
        <w:pStyle w:val="BodyText"/>
        <w:kinsoku w:val="0"/>
        <w:overflowPunct w:val="0"/>
        <w:spacing w:line="256" w:lineRule="auto"/>
        <w:ind w:left="820" w:right="113"/>
        <w:jc w:val="both"/>
        <w:rPr>
          <w:rFonts w:ascii="Times New Roman" w:hAnsi="Times New Roman" w:cs="Times New Roman"/>
        </w:rPr>
      </w:pPr>
      <w:r>
        <w:rPr>
          <w:rFonts w:ascii="Times New Roman" w:hAnsi="Times New Roman" w:cs="Times New Roman"/>
          <w:u w:val="single"/>
        </w:rPr>
        <w:t xml:space="preserve">Prescription Medication </w:t>
      </w:r>
      <w:r>
        <w:rPr>
          <w:rFonts w:ascii="Times New Roman" w:hAnsi="Times New Roman" w:cs="Times New Roman"/>
        </w:rPr>
        <w:t xml:space="preserve">– A written order for a controlled substance for the use of a particular person given by a licensed practitioner </w:t>
      </w:r>
      <w:proofErr w:type="gramStart"/>
      <w:r>
        <w:rPr>
          <w:rFonts w:ascii="Times New Roman" w:hAnsi="Times New Roman" w:cs="Times New Roman"/>
        </w:rPr>
        <w:t>in the course of</w:t>
      </w:r>
      <w:proofErr w:type="gramEnd"/>
      <w:r>
        <w:rPr>
          <w:rFonts w:ascii="Times New Roman" w:hAnsi="Times New Roman" w:cs="Times New Roman"/>
        </w:rPr>
        <w:t xml:space="preserve"> professional practice and in accordance with regulations promulgated by the director of the United States Drug Enforcement Administration. For purposes of this policy, marijuana, even if used for medicinal purposes, is not a prescription medication.</w:t>
      </w:r>
    </w:p>
    <w:p w14:paraId="20438E2B" w14:textId="77777777" w:rsidR="002E3A91" w:rsidRDefault="002E3A91" w:rsidP="002E3A91">
      <w:pPr>
        <w:pStyle w:val="BodyText"/>
        <w:kinsoku w:val="0"/>
        <w:overflowPunct w:val="0"/>
        <w:spacing w:before="10"/>
        <w:rPr>
          <w:rFonts w:ascii="Times New Roman" w:hAnsi="Times New Roman" w:cs="Times New Roman"/>
        </w:rPr>
      </w:pPr>
    </w:p>
    <w:p w14:paraId="5AB1CB81" w14:textId="77777777" w:rsidR="002E3A91" w:rsidRDefault="002E3A91" w:rsidP="002E3A91">
      <w:pPr>
        <w:pStyle w:val="BodyText"/>
        <w:kinsoku w:val="0"/>
        <w:overflowPunct w:val="0"/>
        <w:spacing w:line="256" w:lineRule="auto"/>
        <w:ind w:left="820" w:right="113"/>
        <w:jc w:val="both"/>
        <w:rPr>
          <w:rFonts w:ascii="Times New Roman" w:hAnsi="Times New Roman" w:cs="Times New Roman"/>
        </w:rPr>
      </w:pPr>
      <w:r>
        <w:rPr>
          <w:rFonts w:ascii="Times New Roman" w:hAnsi="Times New Roman" w:cs="Times New Roman"/>
          <w:u w:val="single"/>
        </w:rPr>
        <w:t xml:space="preserve">Reasonable Suspicion </w:t>
      </w:r>
      <w:r>
        <w:rPr>
          <w:rFonts w:ascii="Times New Roman" w:hAnsi="Times New Roman" w:cs="Times New Roman"/>
        </w:rPr>
        <w:t>– Observations concerning the appearance, behavior, speech or body odors, or indications of the chronic and withdrawal effects of controlled substances, which lead the Road Commission to suspect that the employee has violated the prohibitions of this policy concerning alcohol and/or controlled substances. A written record will be made of the observations as soon after the observed behavior as possible, but in no case later than twenty-four (24) hours after the observed behavior.</w:t>
      </w:r>
    </w:p>
    <w:p w14:paraId="71D9036E" w14:textId="77777777" w:rsidR="002E3A91" w:rsidRDefault="002E3A91" w:rsidP="002E3A91">
      <w:pPr>
        <w:pStyle w:val="BodyText"/>
        <w:kinsoku w:val="0"/>
        <w:overflowPunct w:val="0"/>
        <w:spacing w:before="10"/>
        <w:rPr>
          <w:rFonts w:ascii="Times New Roman" w:hAnsi="Times New Roman" w:cs="Times New Roman"/>
        </w:rPr>
      </w:pPr>
    </w:p>
    <w:p w14:paraId="2D657E8F" w14:textId="77777777" w:rsidR="002E3A91" w:rsidRDefault="002E3A91" w:rsidP="002E3A91">
      <w:pPr>
        <w:pStyle w:val="BodyText"/>
        <w:kinsoku w:val="0"/>
        <w:overflowPunct w:val="0"/>
        <w:spacing w:line="256" w:lineRule="auto"/>
        <w:ind w:left="820" w:right="122"/>
        <w:jc w:val="both"/>
        <w:rPr>
          <w:rFonts w:ascii="Times New Roman" w:hAnsi="Times New Roman" w:cs="Times New Roman"/>
        </w:rPr>
      </w:pPr>
      <w:r>
        <w:rPr>
          <w:rFonts w:ascii="Times New Roman" w:hAnsi="Times New Roman" w:cs="Times New Roman"/>
        </w:rPr>
        <w:t>Reports of drug use or aberrant behavior which are not confirmed by supervisory observations shall not constitute reasonable suspicion.</w:t>
      </w:r>
    </w:p>
    <w:p w14:paraId="29B5077F" w14:textId="77777777" w:rsidR="002E3A91" w:rsidRDefault="002E3A91" w:rsidP="002E3A91">
      <w:pPr>
        <w:pStyle w:val="BodyText"/>
        <w:kinsoku w:val="0"/>
        <w:overflowPunct w:val="0"/>
        <w:spacing w:before="10"/>
        <w:rPr>
          <w:rFonts w:ascii="Times New Roman" w:hAnsi="Times New Roman" w:cs="Times New Roman"/>
        </w:rPr>
      </w:pPr>
    </w:p>
    <w:p w14:paraId="20ED5AEC" w14:textId="2BC2A7AC" w:rsidR="002E3A91" w:rsidRDefault="002E3A91" w:rsidP="002E3A91">
      <w:pPr>
        <w:pStyle w:val="BodyText"/>
        <w:kinsoku w:val="0"/>
        <w:overflowPunct w:val="0"/>
        <w:spacing w:line="256" w:lineRule="auto"/>
        <w:ind w:left="820" w:right="116"/>
        <w:jc w:val="both"/>
        <w:rPr>
          <w:rFonts w:ascii="Times New Roman" w:hAnsi="Times New Roman" w:cs="Times New Roman"/>
        </w:rPr>
      </w:pPr>
      <w:r>
        <w:rPr>
          <w:rFonts w:ascii="Times New Roman" w:hAnsi="Times New Roman" w:cs="Times New Roman"/>
          <w:u w:val="single"/>
        </w:rPr>
        <w:t xml:space="preserve">Safety Sensitive </w:t>
      </w:r>
      <w:r>
        <w:rPr>
          <w:rFonts w:ascii="Times New Roman" w:hAnsi="Times New Roman" w:cs="Times New Roman"/>
        </w:rPr>
        <w:t xml:space="preserve">– </w:t>
      </w:r>
      <w:r w:rsidR="000777D8">
        <w:rPr>
          <w:rFonts w:ascii="Times New Roman" w:hAnsi="Times New Roman" w:cs="Times New Roman"/>
        </w:rPr>
        <w:t>For DOT-regulated employees, safety-sensitive functions are as defined in the Road Commission’s DOT Substance Abuse Policy.  For non-DOT employees, safety-sensitive shall include a</w:t>
      </w:r>
      <w:r>
        <w:rPr>
          <w:rFonts w:ascii="Times New Roman" w:hAnsi="Times New Roman" w:cs="Times New Roman"/>
        </w:rPr>
        <w:t xml:space="preserve">ny job, position, work-related function, or job task designated as such by the Road Commission, which through the nature of the activity could be dangerous to the physical well-being of or jeopardize the security of the employee, co-workers, or the </w:t>
      </w:r>
      <w:proofErr w:type="gramStart"/>
      <w:r>
        <w:rPr>
          <w:rFonts w:ascii="Times New Roman" w:hAnsi="Times New Roman" w:cs="Times New Roman"/>
        </w:rPr>
        <w:t>general public</w:t>
      </w:r>
      <w:proofErr w:type="gramEnd"/>
      <w:r>
        <w:rPr>
          <w:rFonts w:ascii="Times New Roman" w:hAnsi="Times New Roman" w:cs="Times New Roman"/>
        </w:rPr>
        <w:t xml:space="preserve"> through a lapse in attention or judgment.</w:t>
      </w:r>
    </w:p>
    <w:p w14:paraId="4CC5C3A9" w14:textId="77777777" w:rsidR="002E3A91" w:rsidRDefault="002E3A91" w:rsidP="002E3A91">
      <w:pPr>
        <w:pStyle w:val="BodyText"/>
        <w:kinsoku w:val="0"/>
        <w:overflowPunct w:val="0"/>
        <w:spacing w:before="10"/>
        <w:rPr>
          <w:rFonts w:ascii="Times New Roman" w:hAnsi="Times New Roman" w:cs="Times New Roman"/>
        </w:rPr>
      </w:pPr>
    </w:p>
    <w:p w14:paraId="59EFFF83" w14:textId="77777777" w:rsidR="002E3A91" w:rsidRDefault="002E3A91" w:rsidP="002E3A91">
      <w:pPr>
        <w:pStyle w:val="BodyText"/>
        <w:kinsoku w:val="0"/>
        <w:overflowPunct w:val="0"/>
        <w:spacing w:line="256" w:lineRule="auto"/>
        <w:ind w:left="820" w:right="116"/>
        <w:jc w:val="both"/>
        <w:rPr>
          <w:rFonts w:ascii="Times New Roman" w:hAnsi="Times New Roman" w:cs="Times New Roman"/>
        </w:rPr>
      </w:pPr>
      <w:r>
        <w:rPr>
          <w:rFonts w:ascii="Times New Roman" w:hAnsi="Times New Roman" w:cs="Times New Roman"/>
          <w:u w:val="single"/>
        </w:rPr>
        <w:t xml:space="preserve">Workplace </w:t>
      </w:r>
      <w:r>
        <w:rPr>
          <w:rFonts w:ascii="Times New Roman" w:hAnsi="Times New Roman" w:cs="Times New Roman"/>
        </w:rPr>
        <w:t xml:space="preserve">– All property and facilities owned, </w:t>
      </w:r>
      <w:proofErr w:type="gramStart"/>
      <w:r>
        <w:rPr>
          <w:rFonts w:ascii="Times New Roman" w:hAnsi="Times New Roman" w:cs="Times New Roman"/>
        </w:rPr>
        <w:t>leased</w:t>
      </w:r>
      <w:proofErr w:type="gramEnd"/>
      <w:r>
        <w:rPr>
          <w:rFonts w:ascii="Times New Roman" w:hAnsi="Times New Roman" w:cs="Times New Roman"/>
        </w:rPr>
        <w:t xml:space="preserve"> or rented by the Road Commission including grounds, buildings, vehicles and other equipment and any site where an employee is performing work for the Road Commission.</w:t>
      </w:r>
    </w:p>
    <w:p w14:paraId="672A2B9D" w14:textId="77777777" w:rsidR="002E3A91" w:rsidRDefault="002E3A91" w:rsidP="002E3A91">
      <w:pPr>
        <w:pStyle w:val="BodyText"/>
        <w:kinsoku w:val="0"/>
        <w:overflowPunct w:val="0"/>
        <w:spacing w:before="10"/>
        <w:rPr>
          <w:rFonts w:ascii="Times New Roman" w:hAnsi="Times New Roman" w:cs="Times New Roman"/>
        </w:rPr>
      </w:pPr>
    </w:p>
    <w:p w14:paraId="57D81CDF" w14:textId="77777777" w:rsidR="002E3A91" w:rsidRDefault="002E3A91" w:rsidP="002E3A91">
      <w:pPr>
        <w:pStyle w:val="ListParagraph"/>
        <w:numPr>
          <w:ilvl w:val="0"/>
          <w:numId w:val="1"/>
        </w:numPr>
        <w:tabs>
          <w:tab w:val="left" w:pos="821"/>
        </w:tabs>
        <w:kinsoku w:val="0"/>
        <w:overflowPunct w:val="0"/>
        <w:rPr>
          <w:rFonts w:ascii="Times New Roman" w:hAnsi="Times New Roman" w:cs="Times New Roman"/>
          <w:u w:val="none"/>
        </w:rPr>
      </w:pPr>
      <w:r>
        <w:rPr>
          <w:rFonts w:ascii="Times New Roman" w:hAnsi="Times New Roman" w:cs="Times New Roman"/>
        </w:rPr>
        <w:t>PROHIBITIONS</w:t>
      </w:r>
    </w:p>
    <w:p w14:paraId="18D87400" w14:textId="77777777" w:rsidR="002E3A91" w:rsidRDefault="002E3A91" w:rsidP="002E3A91">
      <w:pPr>
        <w:pStyle w:val="BodyText"/>
        <w:kinsoku w:val="0"/>
        <w:overflowPunct w:val="0"/>
        <w:spacing w:before="7"/>
        <w:rPr>
          <w:rFonts w:ascii="Times New Roman" w:hAnsi="Times New Roman" w:cs="Times New Roman"/>
        </w:rPr>
      </w:pPr>
    </w:p>
    <w:p w14:paraId="42E6E770" w14:textId="60177FBC" w:rsidR="002E3A91" w:rsidRDefault="002E3A91" w:rsidP="002E3A91">
      <w:pPr>
        <w:pStyle w:val="ListParagraph"/>
        <w:numPr>
          <w:ilvl w:val="0"/>
          <w:numId w:val="2"/>
        </w:numPr>
        <w:tabs>
          <w:tab w:val="left" w:pos="1541"/>
        </w:tabs>
        <w:kinsoku w:val="0"/>
        <w:overflowPunct w:val="0"/>
        <w:spacing w:before="93" w:line="256" w:lineRule="auto"/>
        <w:ind w:right="111"/>
        <w:jc w:val="both"/>
        <w:rPr>
          <w:rFonts w:ascii="Times New Roman" w:hAnsi="Times New Roman" w:cs="Times New Roman"/>
          <w:u w:val="none"/>
        </w:rPr>
      </w:pPr>
      <w:r>
        <w:rPr>
          <w:rFonts w:ascii="Times New Roman" w:hAnsi="Times New Roman" w:cs="Times New Roman"/>
          <w:u w:val="none"/>
        </w:rPr>
        <w:t xml:space="preserve">An employee shall not unlawfully possess, use, manufacture, distribute, </w:t>
      </w:r>
      <w:proofErr w:type="gramStart"/>
      <w:r>
        <w:rPr>
          <w:rFonts w:ascii="Times New Roman" w:hAnsi="Times New Roman" w:cs="Times New Roman"/>
          <w:u w:val="none"/>
        </w:rPr>
        <w:t>dispense</w:t>
      </w:r>
      <w:proofErr w:type="gramEnd"/>
      <w:r>
        <w:rPr>
          <w:rFonts w:ascii="Times New Roman" w:hAnsi="Times New Roman" w:cs="Times New Roman"/>
          <w:u w:val="none"/>
        </w:rPr>
        <w:t xml:space="preserve"> or be impaired by the use of a controlled substance or alcohol in the</w:t>
      </w:r>
      <w:r>
        <w:rPr>
          <w:rFonts w:ascii="Times New Roman" w:hAnsi="Times New Roman" w:cs="Times New Roman"/>
          <w:spacing w:val="-6"/>
          <w:u w:val="none"/>
        </w:rPr>
        <w:t xml:space="preserve"> </w:t>
      </w:r>
      <w:r>
        <w:rPr>
          <w:rFonts w:ascii="Times New Roman" w:hAnsi="Times New Roman" w:cs="Times New Roman"/>
          <w:u w:val="none"/>
        </w:rPr>
        <w:t>workplace,</w:t>
      </w:r>
      <w:r>
        <w:rPr>
          <w:rFonts w:ascii="Times New Roman" w:hAnsi="Times New Roman" w:cs="Times New Roman"/>
          <w:spacing w:val="-6"/>
          <w:u w:val="none"/>
        </w:rPr>
        <w:t xml:space="preserve"> </w:t>
      </w:r>
      <w:r>
        <w:rPr>
          <w:rFonts w:ascii="Times New Roman" w:hAnsi="Times New Roman" w:cs="Times New Roman"/>
          <w:u w:val="none"/>
        </w:rPr>
        <w:t>including</w:t>
      </w:r>
      <w:r>
        <w:rPr>
          <w:rFonts w:ascii="Times New Roman" w:hAnsi="Times New Roman" w:cs="Times New Roman"/>
          <w:spacing w:val="-8"/>
          <w:u w:val="none"/>
        </w:rPr>
        <w:t xml:space="preserve"> </w:t>
      </w:r>
      <w:r>
        <w:rPr>
          <w:rFonts w:ascii="Times New Roman" w:hAnsi="Times New Roman" w:cs="Times New Roman"/>
          <w:u w:val="none"/>
        </w:rPr>
        <w:t>marijuana,</w:t>
      </w:r>
      <w:r>
        <w:rPr>
          <w:rFonts w:ascii="Times New Roman" w:hAnsi="Times New Roman" w:cs="Times New Roman"/>
          <w:spacing w:val="-6"/>
          <w:u w:val="none"/>
        </w:rPr>
        <w:t xml:space="preserve"> </w:t>
      </w:r>
      <w:r>
        <w:rPr>
          <w:rFonts w:ascii="Times New Roman" w:hAnsi="Times New Roman" w:cs="Times New Roman"/>
          <w:u w:val="none"/>
        </w:rPr>
        <w:t>cannabis,</w:t>
      </w:r>
      <w:r>
        <w:rPr>
          <w:rFonts w:ascii="Times New Roman" w:hAnsi="Times New Roman" w:cs="Times New Roman"/>
          <w:spacing w:val="-9"/>
          <w:u w:val="none"/>
        </w:rPr>
        <w:t xml:space="preserve"> </w:t>
      </w:r>
      <w:r>
        <w:rPr>
          <w:rFonts w:ascii="Times New Roman" w:hAnsi="Times New Roman" w:cs="Times New Roman"/>
          <w:u w:val="none"/>
        </w:rPr>
        <w:t>cannabis</w:t>
      </w:r>
      <w:r>
        <w:rPr>
          <w:rFonts w:ascii="Times New Roman" w:hAnsi="Times New Roman" w:cs="Times New Roman"/>
          <w:spacing w:val="-7"/>
          <w:u w:val="none"/>
        </w:rPr>
        <w:t xml:space="preserve"> </w:t>
      </w:r>
      <w:r>
        <w:rPr>
          <w:rFonts w:ascii="Times New Roman" w:hAnsi="Times New Roman" w:cs="Times New Roman"/>
          <w:u w:val="none"/>
        </w:rPr>
        <w:t>extract</w:t>
      </w:r>
      <w:r>
        <w:rPr>
          <w:rFonts w:ascii="Times New Roman" w:hAnsi="Times New Roman" w:cs="Times New Roman"/>
          <w:spacing w:val="-6"/>
          <w:u w:val="none"/>
        </w:rPr>
        <w:t xml:space="preserve"> </w:t>
      </w:r>
      <w:r>
        <w:rPr>
          <w:rFonts w:ascii="Times New Roman" w:hAnsi="Times New Roman" w:cs="Times New Roman"/>
          <w:u w:val="none"/>
        </w:rPr>
        <w:t>or</w:t>
      </w:r>
      <w:r>
        <w:rPr>
          <w:rFonts w:ascii="Times New Roman" w:hAnsi="Times New Roman" w:cs="Times New Roman"/>
          <w:spacing w:val="-7"/>
          <w:u w:val="none"/>
        </w:rPr>
        <w:t xml:space="preserve"> </w:t>
      </w:r>
      <w:r>
        <w:rPr>
          <w:rFonts w:ascii="Times New Roman" w:hAnsi="Times New Roman" w:cs="Times New Roman"/>
          <w:u w:val="none"/>
        </w:rPr>
        <w:t>synthetic cannabis. An employee may not possess in the workplace any paraphernalia relate</w:t>
      </w:r>
      <w:r w:rsidR="00F212B8">
        <w:rPr>
          <w:rFonts w:ascii="Times New Roman" w:hAnsi="Times New Roman" w:cs="Times New Roman"/>
          <w:u w:val="none"/>
        </w:rPr>
        <w:t>d</w:t>
      </w:r>
      <w:r>
        <w:rPr>
          <w:rFonts w:ascii="Times New Roman" w:hAnsi="Times New Roman" w:cs="Times New Roman"/>
          <w:u w:val="none"/>
        </w:rPr>
        <w:t xml:space="preserve"> in any way to alcohol or a controlled substance, including</w:t>
      </w:r>
      <w:r>
        <w:rPr>
          <w:rFonts w:ascii="Times New Roman" w:hAnsi="Times New Roman" w:cs="Times New Roman"/>
          <w:spacing w:val="-2"/>
          <w:u w:val="none"/>
        </w:rPr>
        <w:t xml:space="preserve"> </w:t>
      </w:r>
      <w:r>
        <w:rPr>
          <w:rFonts w:ascii="Times New Roman" w:hAnsi="Times New Roman" w:cs="Times New Roman"/>
          <w:u w:val="none"/>
        </w:rPr>
        <w:t>marijuana.</w:t>
      </w:r>
    </w:p>
    <w:p w14:paraId="2F497972" w14:textId="77777777" w:rsidR="002E3A91" w:rsidRDefault="002E3A91" w:rsidP="002E3A91">
      <w:pPr>
        <w:pStyle w:val="BodyText"/>
        <w:kinsoku w:val="0"/>
        <w:overflowPunct w:val="0"/>
        <w:spacing w:before="10"/>
        <w:rPr>
          <w:rFonts w:ascii="Times New Roman" w:hAnsi="Times New Roman" w:cs="Times New Roman"/>
        </w:rPr>
      </w:pPr>
    </w:p>
    <w:p w14:paraId="30C4E860" w14:textId="77777777" w:rsidR="002E3A91" w:rsidRDefault="002E3A91" w:rsidP="002E3A91">
      <w:pPr>
        <w:pStyle w:val="ListParagraph"/>
        <w:numPr>
          <w:ilvl w:val="0"/>
          <w:numId w:val="2"/>
        </w:numPr>
        <w:tabs>
          <w:tab w:val="left" w:pos="1541"/>
        </w:tabs>
        <w:kinsoku w:val="0"/>
        <w:overflowPunct w:val="0"/>
        <w:spacing w:line="256" w:lineRule="auto"/>
        <w:ind w:right="113"/>
        <w:jc w:val="both"/>
        <w:rPr>
          <w:rFonts w:ascii="Times New Roman" w:hAnsi="Times New Roman" w:cs="Times New Roman"/>
          <w:u w:val="none"/>
        </w:rPr>
      </w:pPr>
      <w:r>
        <w:rPr>
          <w:rFonts w:ascii="Times New Roman" w:hAnsi="Times New Roman" w:cs="Times New Roman"/>
          <w:u w:val="none"/>
        </w:rPr>
        <w:t>The</w:t>
      </w:r>
      <w:r>
        <w:rPr>
          <w:rFonts w:ascii="Times New Roman" w:hAnsi="Times New Roman" w:cs="Times New Roman"/>
          <w:spacing w:val="-11"/>
          <w:u w:val="none"/>
        </w:rPr>
        <w:t xml:space="preserve"> </w:t>
      </w:r>
      <w:r>
        <w:rPr>
          <w:rFonts w:ascii="Times New Roman" w:hAnsi="Times New Roman" w:cs="Times New Roman"/>
          <w:u w:val="none"/>
        </w:rPr>
        <w:t>use</w:t>
      </w:r>
      <w:r>
        <w:rPr>
          <w:rFonts w:ascii="Times New Roman" w:hAnsi="Times New Roman" w:cs="Times New Roman"/>
          <w:spacing w:val="-11"/>
          <w:u w:val="none"/>
        </w:rPr>
        <w:t xml:space="preserve"> </w:t>
      </w:r>
      <w:r>
        <w:rPr>
          <w:rFonts w:ascii="Times New Roman" w:hAnsi="Times New Roman" w:cs="Times New Roman"/>
          <w:u w:val="none"/>
        </w:rPr>
        <w:t>of</w:t>
      </w:r>
      <w:r>
        <w:rPr>
          <w:rFonts w:ascii="Times New Roman" w:hAnsi="Times New Roman" w:cs="Times New Roman"/>
          <w:spacing w:val="-11"/>
          <w:u w:val="none"/>
        </w:rPr>
        <w:t xml:space="preserve"> </w:t>
      </w:r>
      <w:r>
        <w:rPr>
          <w:rFonts w:ascii="Times New Roman" w:hAnsi="Times New Roman" w:cs="Times New Roman"/>
          <w:u w:val="none"/>
        </w:rPr>
        <w:t>prescription</w:t>
      </w:r>
      <w:r>
        <w:rPr>
          <w:rFonts w:ascii="Times New Roman" w:hAnsi="Times New Roman" w:cs="Times New Roman"/>
          <w:spacing w:val="-13"/>
          <w:u w:val="none"/>
        </w:rPr>
        <w:t xml:space="preserve"> </w:t>
      </w:r>
      <w:r>
        <w:rPr>
          <w:rFonts w:ascii="Times New Roman" w:hAnsi="Times New Roman" w:cs="Times New Roman"/>
          <w:u w:val="none"/>
        </w:rPr>
        <w:t>and/or</w:t>
      </w:r>
      <w:r>
        <w:rPr>
          <w:rFonts w:ascii="Times New Roman" w:hAnsi="Times New Roman" w:cs="Times New Roman"/>
          <w:spacing w:val="-12"/>
          <w:u w:val="none"/>
        </w:rPr>
        <w:t xml:space="preserve"> </w:t>
      </w:r>
      <w:r>
        <w:rPr>
          <w:rFonts w:ascii="Times New Roman" w:hAnsi="Times New Roman" w:cs="Times New Roman"/>
          <w:u w:val="none"/>
        </w:rPr>
        <w:t>non-prescription</w:t>
      </w:r>
      <w:r>
        <w:rPr>
          <w:rFonts w:ascii="Times New Roman" w:hAnsi="Times New Roman" w:cs="Times New Roman"/>
          <w:spacing w:val="-11"/>
          <w:u w:val="none"/>
        </w:rPr>
        <w:t xml:space="preserve"> </w:t>
      </w:r>
      <w:r>
        <w:rPr>
          <w:rFonts w:ascii="Times New Roman" w:hAnsi="Times New Roman" w:cs="Times New Roman"/>
          <w:u w:val="none"/>
        </w:rPr>
        <w:t>medications</w:t>
      </w:r>
      <w:r>
        <w:rPr>
          <w:rFonts w:ascii="Times New Roman" w:hAnsi="Times New Roman" w:cs="Times New Roman"/>
          <w:spacing w:val="-12"/>
          <w:u w:val="none"/>
        </w:rPr>
        <w:t xml:space="preserve"> </w:t>
      </w:r>
      <w:r>
        <w:rPr>
          <w:rFonts w:ascii="Times New Roman" w:hAnsi="Times New Roman" w:cs="Times New Roman"/>
          <w:u w:val="none"/>
        </w:rPr>
        <w:t>shall</w:t>
      </w:r>
      <w:r>
        <w:rPr>
          <w:rFonts w:ascii="Times New Roman" w:hAnsi="Times New Roman" w:cs="Times New Roman"/>
          <w:spacing w:val="-13"/>
          <w:u w:val="none"/>
        </w:rPr>
        <w:t xml:space="preserve"> </w:t>
      </w:r>
      <w:r>
        <w:rPr>
          <w:rFonts w:ascii="Times New Roman" w:hAnsi="Times New Roman" w:cs="Times New Roman"/>
          <w:u w:val="none"/>
        </w:rPr>
        <w:t>not</w:t>
      </w:r>
      <w:r>
        <w:rPr>
          <w:rFonts w:ascii="Times New Roman" w:hAnsi="Times New Roman" w:cs="Times New Roman"/>
          <w:spacing w:val="-13"/>
          <w:u w:val="none"/>
        </w:rPr>
        <w:t xml:space="preserve"> </w:t>
      </w:r>
      <w:r>
        <w:rPr>
          <w:rFonts w:ascii="Times New Roman" w:hAnsi="Times New Roman" w:cs="Times New Roman"/>
          <w:u w:val="none"/>
        </w:rPr>
        <w:t>impair an employee’s ability to safely perform the duties of their position or compromise the health and safety of others in the</w:t>
      </w:r>
      <w:r>
        <w:rPr>
          <w:rFonts w:ascii="Times New Roman" w:hAnsi="Times New Roman" w:cs="Times New Roman"/>
          <w:spacing w:val="-19"/>
          <w:u w:val="none"/>
        </w:rPr>
        <w:t xml:space="preserve"> </w:t>
      </w:r>
      <w:r>
        <w:rPr>
          <w:rFonts w:ascii="Times New Roman" w:hAnsi="Times New Roman" w:cs="Times New Roman"/>
          <w:u w:val="none"/>
        </w:rPr>
        <w:t>workplace.</w:t>
      </w:r>
    </w:p>
    <w:p w14:paraId="0D137C2D" w14:textId="77777777" w:rsidR="002E3A91" w:rsidRDefault="002E3A91" w:rsidP="002E3A91">
      <w:pPr>
        <w:pStyle w:val="ListParagraph"/>
        <w:rPr>
          <w:rFonts w:ascii="Times New Roman" w:hAnsi="Times New Roman" w:cs="Times New Roman"/>
          <w:u w:val="none"/>
        </w:rPr>
      </w:pPr>
    </w:p>
    <w:p w14:paraId="3F8F80E5" w14:textId="77777777" w:rsidR="002E3A91" w:rsidRDefault="002E3A91" w:rsidP="002E3A91">
      <w:pPr>
        <w:pStyle w:val="ListParagraph"/>
        <w:tabs>
          <w:tab w:val="left" w:pos="1541"/>
        </w:tabs>
        <w:kinsoku w:val="0"/>
        <w:overflowPunct w:val="0"/>
        <w:spacing w:line="256" w:lineRule="auto"/>
        <w:ind w:right="113" w:firstLine="0"/>
        <w:jc w:val="both"/>
        <w:rPr>
          <w:rFonts w:ascii="Times New Roman" w:hAnsi="Times New Roman" w:cs="Times New Roman"/>
          <w:u w:val="none"/>
        </w:rPr>
      </w:pPr>
    </w:p>
    <w:p w14:paraId="7F50B405" w14:textId="77777777" w:rsidR="002E3A91" w:rsidRDefault="002E3A91" w:rsidP="002E3A91">
      <w:pPr>
        <w:pStyle w:val="BodyText"/>
        <w:kinsoku w:val="0"/>
        <w:overflowPunct w:val="0"/>
        <w:spacing w:before="1"/>
        <w:rPr>
          <w:rFonts w:ascii="Times New Roman" w:hAnsi="Times New Roman" w:cs="Times New Roman"/>
        </w:rPr>
      </w:pPr>
    </w:p>
    <w:p w14:paraId="5617140F" w14:textId="77777777" w:rsidR="002E3A91" w:rsidRDefault="002E3A91" w:rsidP="002E3A91">
      <w:pPr>
        <w:pStyle w:val="ListParagraph"/>
        <w:numPr>
          <w:ilvl w:val="0"/>
          <w:numId w:val="2"/>
        </w:numPr>
        <w:tabs>
          <w:tab w:val="left" w:pos="1541"/>
        </w:tabs>
        <w:kinsoku w:val="0"/>
        <w:overflowPunct w:val="0"/>
        <w:spacing w:before="78" w:line="256" w:lineRule="auto"/>
        <w:ind w:right="122"/>
        <w:jc w:val="both"/>
        <w:rPr>
          <w:rFonts w:ascii="Times New Roman" w:hAnsi="Times New Roman" w:cs="Times New Roman"/>
          <w:u w:val="none"/>
        </w:rPr>
      </w:pPr>
      <w:r>
        <w:rPr>
          <w:rFonts w:ascii="Times New Roman" w:hAnsi="Times New Roman" w:cs="Times New Roman"/>
        </w:rPr>
        <w:t xml:space="preserve">Employees Subject to Federal DOT Testing. </w:t>
      </w:r>
      <w:r>
        <w:rPr>
          <w:rFonts w:ascii="Times New Roman" w:hAnsi="Times New Roman" w:cs="Times New Roman"/>
          <w:u w:val="none"/>
        </w:rPr>
        <w:t>This policy does not affect in any way the requirements of the Federal Omnibus Transportation Employee Testing Act of 1991 and applicable United States Department of Transportation regulations (collectively “DOT drug testing laws”). Any employee (or applicant) in a position that is DOT-regulated is prohibited from using drugs and/or alcohol (as defined in federal law)</w:t>
      </w:r>
      <w:r>
        <w:rPr>
          <w:rFonts w:ascii="Times New Roman" w:hAnsi="Times New Roman" w:cs="Times New Roman"/>
          <w:spacing w:val="32"/>
          <w:u w:val="none"/>
        </w:rPr>
        <w:t xml:space="preserve"> </w:t>
      </w:r>
      <w:r>
        <w:rPr>
          <w:rFonts w:ascii="Times New Roman" w:hAnsi="Times New Roman" w:cs="Times New Roman"/>
          <w:u w:val="none"/>
        </w:rPr>
        <w:t>in a manner that violates DOT drug testing laws. Marijuana is one of the classes of drugs included in a Federal DOT test. As such, any DOT-regulated employee (or applicant) is prohibited from using marijuana at any time, even if a medical marijuana recommendation or other medical documentation is provided.</w:t>
      </w:r>
    </w:p>
    <w:p w14:paraId="4E69612F" w14:textId="77777777" w:rsidR="002E3A91" w:rsidRDefault="002E3A91" w:rsidP="002E3A91">
      <w:pPr>
        <w:pStyle w:val="BodyText"/>
        <w:kinsoku w:val="0"/>
        <w:overflowPunct w:val="0"/>
        <w:spacing w:before="1"/>
        <w:rPr>
          <w:rFonts w:ascii="Times New Roman" w:hAnsi="Times New Roman" w:cs="Times New Roman"/>
        </w:rPr>
      </w:pPr>
    </w:p>
    <w:p w14:paraId="3BC22AD5" w14:textId="77777777" w:rsidR="002E3A91" w:rsidRDefault="002E3A91" w:rsidP="002E3A91">
      <w:pPr>
        <w:pStyle w:val="ListParagraph"/>
        <w:numPr>
          <w:ilvl w:val="0"/>
          <w:numId w:val="1"/>
        </w:numPr>
        <w:tabs>
          <w:tab w:val="left" w:pos="821"/>
        </w:tabs>
        <w:kinsoku w:val="0"/>
        <w:overflowPunct w:val="0"/>
        <w:rPr>
          <w:rFonts w:ascii="Times New Roman" w:hAnsi="Times New Roman" w:cs="Times New Roman"/>
          <w:u w:val="none"/>
        </w:rPr>
      </w:pPr>
      <w:r>
        <w:rPr>
          <w:rFonts w:ascii="Times New Roman" w:hAnsi="Times New Roman" w:cs="Times New Roman"/>
        </w:rPr>
        <w:t>FITNESS FOR DUTY</w:t>
      </w:r>
    </w:p>
    <w:p w14:paraId="22F1F04B" w14:textId="77777777" w:rsidR="002E3A91" w:rsidRDefault="002E3A91" w:rsidP="002E3A91">
      <w:pPr>
        <w:pStyle w:val="BodyText"/>
        <w:kinsoku w:val="0"/>
        <w:overflowPunct w:val="0"/>
        <w:spacing w:before="8"/>
        <w:rPr>
          <w:rFonts w:ascii="Times New Roman" w:hAnsi="Times New Roman" w:cs="Times New Roman"/>
        </w:rPr>
      </w:pPr>
    </w:p>
    <w:p w14:paraId="369C2897" w14:textId="77777777" w:rsidR="002E3A91" w:rsidRDefault="002E3A91" w:rsidP="002E3A91">
      <w:pPr>
        <w:pStyle w:val="BodyText"/>
        <w:kinsoku w:val="0"/>
        <w:overflowPunct w:val="0"/>
        <w:spacing w:before="92" w:line="256" w:lineRule="auto"/>
        <w:ind w:left="820" w:right="114"/>
        <w:jc w:val="both"/>
        <w:rPr>
          <w:rFonts w:ascii="Times New Roman" w:hAnsi="Times New Roman" w:cs="Times New Roman"/>
        </w:rPr>
      </w:pPr>
      <w:r>
        <w:rPr>
          <w:rFonts w:ascii="Times New Roman" w:hAnsi="Times New Roman" w:cs="Times New Roman"/>
        </w:rPr>
        <w:t>All Road Commission employees are required to be fit for duty at the time they report to work and any time they are in the workplace. For purposes of this</w:t>
      </w:r>
      <w:r>
        <w:rPr>
          <w:rFonts w:ascii="Times New Roman" w:hAnsi="Times New Roman" w:cs="Times New Roman"/>
          <w:spacing w:val="-33"/>
        </w:rPr>
        <w:t xml:space="preserve"> </w:t>
      </w:r>
      <w:r>
        <w:rPr>
          <w:rFonts w:ascii="Times New Roman" w:hAnsi="Times New Roman" w:cs="Times New Roman"/>
        </w:rPr>
        <w:t xml:space="preserve">policy, fitness for duty means the employee </w:t>
      </w:r>
      <w:proofErr w:type="gramStart"/>
      <w:r>
        <w:rPr>
          <w:rFonts w:ascii="Times New Roman" w:hAnsi="Times New Roman" w:cs="Times New Roman"/>
        </w:rPr>
        <w:t>is able to</w:t>
      </w:r>
      <w:proofErr w:type="gramEnd"/>
      <w:r>
        <w:rPr>
          <w:rFonts w:ascii="Times New Roman" w:hAnsi="Times New Roman" w:cs="Times New Roman"/>
        </w:rPr>
        <w:t xml:space="preserve"> perform the essential functions of his/her</w:t>
      </w:r>
      <w:r>
        <w:rPr>
          <w:rFonts w:ascii="Times New Roman" w:hAnsi="Times New Roman" w:cs="Times New Roman"/>
          <w:spacing w:val="-8"/>
        </w:rPr>
        <w:t xml:space="preserve"> </w:t>
      </w:r>
      <w:r>
        <w:rPr>
          <w:rFonts w:ascii="Times New Roman" w:hAnsi="Times New Roman" w:cs="Times New Roman"/>
        </w:rPr>
        <w:t>job</w:t>
      </w:r>
      <w:r>
        <w:rPr>
          <w:rFonts w:ascii="Times New Roman" w:hAnsi="Times New Roman" w:cs="Times New Roman"/>
          <w:spacing w:val="-7"/>
        </w:rPr>
        <w:t xml:space="preserve"> </w:t>
      </w:r>
      <w:r>
        <w:rPr>
          <w:rFonts w:ascii="Times New Roman" w:hAnsi="Times New Roman" w:cs="Times New Roman"/>
        </w:rPr>
        <w:t>and</w:t>
      </w:r>
      <w:r>
        <w:rPr>
          <w:rFonts w:ascii="Times New Roman" w:hAnsi="Times New Roman" w:cs="Times New Roman"/>
          <w:spacing w:val="-9"/>
        </w:rPr>
        <w:t xml:space="preserve"> </w:t>
      </w:r>
      <w:r>
        <w:rPr>
          <w:rFonts w:ascii="Times New Roman" w:hAnsi="Times New Roman" w:cs="Times New Roman"/>
        </w:rPr>
        <w:t>he/she</w:t>
      </w:r>
      <w:r>
        <w:rPr>
          <w:rFonts w:ascii="Times New Roman" w:hAnsi="Times New Roman" w:cs="Times New Roman"/>
          <w:spacing w:val="-9"/>
        </w:rPr>
        <w:t xml:space="preserve"> </w:t>
      </w:r>
      <w:r>
        <w:rPr>
          <w:rFonts w:ascii="Times New Roman" w:hAnsi="Times New Roman" w:cs="Times New Roman"/>
        </w:rPr>
        <w:t>does</w:t>
      </w:r>
      <w:r>
        <w:rPr>
          <w:rFonts w:ascii="Times New Roman" w:hAnsi="Times New Roman" w:cs="Times New Roman"/>
          <w:spacing w:val="-10"/>
        </w:rPr>
        <w:t xml:space="preserve"> </w:t>
      </w:r>
      <w:r>
        <w:rPr>
          <w:rFonts w:ascii="Times New Roman" w:hAnsi="Times New Roman" w:cs="Times New Roman"/>
        </w:rPr>
        <w:t>not</w:t>
      </w:r>
      <w:r>
        <w:rPr>
          <w:rFonts w:ascii="Times New Roman" w:hAnsi="Times New Roman" w:cs="Times New Roman"/>
          <w:spacing w:val="-10"/>
        </w:rPr>
        <w:t xml:space="preserve"> </w:t>
      </w:r>
      <w:r>
        <w:rPr>
          <w:rFonts w:ascii="Times New Roman" w:hAnsi="Times New Roman" w:cs="Times New Roman"/>
        </w:rPr>
        <w:t>currently</w:t>
      </w:r>
      <w:r>
        <w:rPr>
          <w:rFonts w:ascii="Times New Roman" w:hAnsi="Times New Roman" w:cs="Times New Roman"/>
          <w:spacing w:val="-10"/>
        </w:rPr>
        <w:t xml:space="preserve"> </w:t>
      </w:r>
      <w:r>
        <w:rPr>
          <w:rFonts w:ascii="Times New Roman" w:hAnsi="Times New Roman" w:cs="Times New Roman"/>
        </w:rPr>
        <w:t>abuse</w:t>
      </w:r>
      <w:r>
        <w:rPr>
          <w:rFonts w:ascii="Times New Roman" w:hAnsi="Times New Roman" w:cs="Times New Roman"/>
          <w:spacing w:val="-7"/>
        </w:rPr>
        <w:t xml:space="preserve"> </w:t>
      </w:r>
      <w:r>
        <w:rPr>
          <w:rFonts w:ascii="Times New Roman" w:hAnsi="Times New Roman" w:cs="Times New Roman"/>
        </w:rPr>
        <w:t>a</w:t>
      </w:r>
      <w:r>
        <w:rPr>
          <w:rFonts w:ascii="Times New Roman" w:hAnsi="Times New Roman" w:cs="Times New Roman"/>
          <w:spacing w:val="-7"/>
        </w:rPr>
        <w:t xml:space="preserve"> </w:t>
      </w:r>
      <w:r>
        <w:rPr>
          <w:rFonts w:ascii="Times New Roman" w:hAnsi="Times New Roman" w:cs="Times New Roman"/>
        </w:rPr>
        <w:t>controlled substance</w:t>
      </w:r>
      <w:r>
        <w:rPr>
          <w:rFonts w:ascii="Times New Roman" w:hAnsi="Times New Roman" w:cs="Times New Roman"/>
          <w:spacing w:val="-6"/>
        </w:rPr>
        <w:t xml:space="preserve"> </w:t>
      </w:r>
      <w:r>
        <w:rPr>
          <w:rFonts w:ascii="Times New Roman" w:hAnsi="Times New Roman" w:cs="Times New Roman"/>
        </w:rPr>
        <w:t>or</w:t>
      </w:r>
      <w:r>
        <w:rPr>
          <w:rFonts w:ascii="Times New Roman" w:hAnsi="Times New Roman" w:cs="Times New Roman"/>
          <w:spacing w:val="-8"/>
        </w:rPr>
        <w:t xml:space="preserve"> </w:t>
      </w:r>
      <w:r>
        <w:rPr>
          <w:rFonts w:ascii="Times New Roman" w:hAnsi="Times New Roman" w:cs="Times New Roman"/>
        </w:rPr>
        <w:t>alcohol.</w:t>
      </w:r>
    </w:p>
    <w:p w14:paraId="1FCDFD4D" w14:textId="77777777" w:rsidR="002E3A91" w:rsidRDefault="002E3A91" w:rsidP="002E3A91">
      <w:pPr>
        <w:pStyle w:val="BodyText"/>
        <w:kinsoku w:val="0"/>
        <w:overflowPunct w:val="0"/>
        <w:spacing w:before="10"/>
        <w:rPr>
          <w:rFonts w:ascii="Times New Roman" w:hAnsi="Times New Roman" w:cs="Times New Roman"/>
        </w:rPr>
      </w:pPr>
    </w:p>
    <w:p w14:paraId="3C7B41A6" w14:textId="77777777" w:rsidR="002E3A91" w:rsidRDefault="002E3A91" w:rsidP="002E3A91">
      <w:pPr>
        <w:pStyle w:val="ListParagraph"/>
        <w:numPr>
          <w:ilvl w:val="0"/>
          <w:numId w:val="1"/>
        </w:numPr>
        <w:tabs>
          <w:tab w:val="left" w:pos="821"/>
        </w:tabs>
        <w:kinsoku w:val="0"/>
        <w:overflowPunct w:val="0"/>
        <w:rPr>
          <w:rFonts w:ascii="Times New Roman" w:hAnsi="Times New Roman" w:cs="Times New Roman"/>
          <w:u w:val="none"/>
        </w:rPr>
      </w:pPr>
      <w:r>
        <w:rPr>
          <w:rFonts w:ascii="Times New Roman" w:hAnsi="Times New Roman" w:cs="Times New Roman"/>
        </w:rPr>
        <w:t>TESTING FOR DOT-REGULATED EMPLOYEES</w:t>
      </w:r>
    </w:p>
    <w:p w14:paraId="5F924C81" w14:textId="77777777" w:rsidR="002E3A91" w:rsidRDefault="002E3A91" w:rsidP="002E3A91">
      <w:pPr>
        <w:tabs>
          <w:tab w:val="left" w:pos="821"/>
        </w:tabs>
        <w:kinsoku w:val="0"/>
        <w:overflowPunct w:val="0"/>
        <w:rPr>
          <w:rFonts w:ascii="Times New Roman" w:hAnsi="Times New Roman" w:cs="Times New Roman"/>
        </w:rPr>
      </w:pPr>
    </w:p>
    <w:p w14:paraId="0A8DCA7B" w14:textId="77777777" w:rsidR="002E3A91" w:rsidRDefault="002E3A91" w:rsidP="002E3A91">
      <w:pPr>
        <w:tabs>
          <w:tab w:val="left" w:pos="821"/>
        </w:tabs>
        <w:kinsoku w:val="0"/>
        <w:overflowPunct w:val="0"/>
        <w:jc w:val="both"/>
        <w:rPr>
          <w:rFonts w:ascii="Times New Roman" w:hAnsi="Times New Roman" w:cs="Times New Roman"/>
        </w:rPr>
      </w:pPr>
      <w:r>
        <w:rPr>
          <w:rFonts w:ascii="Times New Roman" w:hAnsi="Times New Roman" w:cs="Times New Roman"/>
        </w:rPr>
        <w:tab/>
        <w:t xml:space="preserve">DOT-regulated employees are subject to drug and alcohol testing in accordance with the </w:t>
      </w:r>
      <w:r>
        <w:rPr>
          <w:rFonts w:ascii="Times New Roman" w:hAnsi="Times New Roman" w:cs="Times New Roman"/>
        </w:rPr>
        <w:tab/>
        <w:t xml:space="preserve">Federal Omnibus Transportation Employee Testing Act of 1991 and applicable United </w:t>
      </w:r>
      <w:r>
        <w:rPr>
          <w:rFonts w:ascii="Times New Roman" w:hAnsi="Times New Roman" w:cs="Times New Roman"/>
        </w:rPr>
        <w:tab/>
        <w:t xml:space="preserve">States Department of Transportation regulations. Such employees should </w:t>
      </w:r>
      <w:r>
        <w:rPr>
          <w:rFonts w:ascii="Times New Roman" w:hAnsi="Times New Roman" w:cs="Times New Roman"/>
        </w:rPr>
        <w:tab/>
        <w:t xml:space="preserve">refer to the </w:t>
      </w:r>
      <w:r>
        <w:rPr>
          <w:rFonts w:ascii="Times New Roman" w:hAnsi="Times New Roman" w:cs="Times New Roman"/>
        </w:rPr>
        <w:tab/>
        <w:t xml:space="preserve">Road Commission’s DOT Substance Abuse Policy for their procedures and </w:t>
      </w:r>
      <w:r>
        <w:rPr>
          <w:rFonts w:ascii="Times New Roman" w:hAnsi="Times New Roman" w:cs="Times New Roman"/>
        </w:rPr>
        <w:tab/>
        <w:t>requirements.</w:t>
      </w:r>
    </w:p>
    <w:p w14:paraId="7C9D8D72" w14:textId="77777777" w:rsidR="002E3A91" w:rsidRDefault="002E3A91" w:rsidP="002E3A91">
      <w:pPr>
        <w:tabs>
          <w:tab w:val="left" w:pos="821"/>
        </w:tabs>
        <w:kinsoku w:val="0"/>
        <w:overflowPunct w:val="0"/>
        <w:jc w:val="both"/>
        <w:rPr>
          <w:rFonts w:ascii="Times New Roman" w:hAnsi="Times New Roman" w:cs="Times New Roman"/>
        </w:rPr>
      </w:pPr>
    </w:p>
    <w:p w14:paraId="43485A88" w14:textId="77777777" w:rsidR="002E3A91" w:rsidRDefault="002E3A91" w:rsidP="002E3A91">
      <w:pPr>
        <w:pStyle w:val="ListParagraph"/>
        <w:numPr>
          <w:ilvl w:val="0"/>
          <w:numId w:val="1"/>
        </w:numPr>
        <w:tabs>
          <w:tab w:val="left" w:pos="821"/>
        </w:tabs>
        <w:kinsoku w:val="0"/>
        <w:overflowPunct w:val="0"/>
        <w:rPr>
          <w:rFonts w:ascii="Times New Roman" w:hAnsi="Times New Roman" w:cs="Times New Roman"/>
          <w:u w:val="none"/>
        </w:rPr>
      </w:pPr>
      <w:r>
        <w:rPr>
          <w:rFonts w:ascii="Times New Roman" w:hAnsi="Times New Roman" w:cs="Times New Roman"/>
        </w:rPr>
        <w:t>TESTING FOR NON-DOT EMPLOYEES</w:t>
      </w:r>
    </w:p>
    <w:p w14:paraId="49C5E0A8" w14:textId="77777777" w:rsidR="002E3A91" w:rsidRDefault="002E3A91" w:rsidP="002E3A91">
      <w:pPr>
        <w:pStyle w:val="BodyText"/>
        <w:kinsoku w:val="0"/>
        <w:overflowPunct w:val="0"/>
        <w:spacing w:before="8"/>
        <w:rPr>
          <w:rFonts w:ascii="Times New Roman" w:hAnsi="Times New Roman" w:cs="Times New Roman"/>
        </w:rPr>
      </w:pPr>
    </w:p>
    <w:p w14:paraId="47487149" w14:textId="77777777" w:rsidR="002E3A91" w:rsidRDefault="002E3A91" w:rsidP="002E3A91">
      <w:pPr>
        <w:pStyle w:val="ListParagraph"/>
        <w:numPr>
          <w:ilvl w:val="0"/>
          <w:numId w:val="3"/>
        </w:numPr>
        <w:tabs>
          <w:tab w:val="left" w:pos="1541"/>
        </w:tabs>
        <w:kinsoku w:val="0"/>
        <w:overflowPunct w:val="0"/>
        <w:spacing w:before="92" w:line="256" w:lineRule="auto"/>
        <w:ind w:right="116"/>
        <w:jc w:val="both"/>
        <w:rPr>
          <w:rFonts w:ascii="Times New Roman" w:hAnsi="Times New Roman" w:cs="Times New Roman"/>
          <w:u w:val="none"/>
        </w:rPr>
      </w:pPr>
      <w:r>
        <w:rPr>
          <w:rFonts w:ascii="Times New Roman" w:hAnsi="Times New Roman" w:cs="Times New Roman"/>
        </w:rPr>
        <w:t>Pre-Employment Testing</w:t>
      </w:r>
      <w:r>
        <w:rPr>
          <w:rFonts w:ascii="Times New Roman" w:hAnsi="Times New Roman" w:cs="Times New Roman"/>
          <w:u w:val="none"/>
        </w:rPr>
        <w:t>. Final candidates for all positions must undergo drug testing prior to commencing work. The test shall be administered only after</w:t>
      </w:r>
      <w:r>
        <w:rPr>
          <w:rFonts w:ascii="Times New Roman" w:hAnsi="Times New Roman" w:cs="Times New Roman"/>
          <w:spacing w:val="-19"/>
          <w:u w:val="none"/>
        </w:rPr>
        <w:t xml:space="preserve"> </w:t>
      </w:r>
      <w:r>
        <w:rPr>
          <w:rFonts w:ascii="Times New Roman" w:hAnsi="Times New Roman" w:cs="Times New Roman"/>
          <w:u w:val="none"/>
        </w:rPr>
        <w:t>a</w:t>
      </w:r>
      <w:r>
        <w:rPr>
          <w:rFonts w:ascii="Times New Roman" w:hAnsi="Times New Roman" w:cs="Times New Roman"/>
          <w:spacing w:val="-18"/>
          <w:u w:val="none"/>
        </w:rPr>
        <w:t xml:space="preserve"> </w:t>
      </w:r>
      <w:r>
        <w:rPr>
          <w:rFonts w:ascii="Times New Roman" w:hAnsi="Times New Roman" w:cs="Times New Roman"/>
          <w:u w:val="none"/>
        </w:rPr>
        <w:t>conditional</w:t>
      </w:r>
      <w:r>
        <w:rPr>
          <w:rFonts w:ascii="Times New Roman" w:hAnsi="Times New Roman" w:cs="Times New Roman"/>
          <w:spacing w:val="-19"/>
          <w:u w:val="none"/>
        </w:rPr>
        <w:t xml:space="preserve"> </w:t>
      </w:r>
      <w:r>
        <w:rPr>
          <w:rFonts w:ascii="Times New Roman" w:hAnsi="Times New Roman" w:cs="Times New Roman"/>
          <w:u w:val="none"/>
        </w:rPr>
        <w:t>offer</w:t>
      </w:r>
      <w:r>
        <w:rPr>
          <w:rFonts w:ascii="Times New Roman" w:hAnsi="Times New Roman" w:cs="Times New Roman"/>
          <w:spacing w:val="-19"/>
          <w:u w:val="none"/>
        </w:rPr>
        <w:t xml:space="preserve"> </w:t>
      </w:r>
      <w:r>
        <w:rPr>
          <w:rFonts w:ascii="Times New Roman" w:hAnsi="Times New Roman" w:cs="Times New Roman"/>
          <w:u w:val="none"/>
        </w:rPr>
        <w:t>of</w:t>
      </w:r>
      <w:r>
        <w:rPr>
          <w:rFonts w:ascii="Times New Roman" w:hAnsi="Times New Roman" w:cs="Times New Roman"/>
          <w:spacing w:val="-16"/>
          <w:u w:val="none"/>
        </w:rPr>
        <w:t xml:space="preserve"> </w:t>
      </w:r>
      <w:r>
        <w:rPr>
          <w:rFonts w:ascii="Times New Roman" w:hAnsi="Times New Roman" w:cs="Times New Roman"/>
          <w:u w:val="none"/>
        </w:rPr>
        <w:t>employment</w:t>
      </w:r>
      <w:r>
        <w:rPr>
          <w:rFonts w:ascii="Times New Roman" w:hAnsi="Times New Roman" w:cs="Times New Roman"/>
          <w:spacing w:val="-18"/>
          <w:u w:val="none"/>
        </w:rPr>
        <w:t xml:space="preserve"> </w:t>
      </w:r>
      <w:r>
        <w:rPr>
          <w:rFonts w:ascii="Times New Roman" w:hAnsi="Times New Roman" w:cs="Times New Roman"/>
          <w:u w:val="none"/>
        </w:rPr>
        <w:t>has</w:t>
      </w:r>
      <w:r>
        <w:rPr>
          <w:rFonts w:ascii="Times New Roman" w:hAnsi="Times New Roman" w:cs="Times New Roman"/>
          <w:spacing w:val="-21"/>
          <w:u w:val="none"/>
        </w:rPr>
        <w:t xml:space="preserve"> </w:t>
      </w:r>
      <w:r>
        <w:rPr>
          <w:rFonts w:ascii="Times New Roman" w:hAnsi="Times New Roman" w:cs="Times New Roman"/>
          <w:u w:val="none"/>
        </w:rPr>
        <w:t>been</w:t>
      </w:r>
      <w:r>
        <w:rPr>
          <w:rFonts w:ascii="Times New Roman" w:hAnsi="Times New Roman" w:cs="Times New Roman"/>
          <w:spacing w:val="-18"/>
          <w:u w:val="none"/>
        </w:rPr>
        <w:t xml:space="preserve"> </w:t>
      </w:r>
      <w:r>
        <w:rPr>
          <w:rFonts w:ascii="Times New Roman" w:hAnsi="Times New Roman" w:cs="Times New Roman"/>
          <w:u w:val="none"/>
        </w:rPr>
        <w:t>made.</w:t>
      </w:r>
      <w:r>
        <w:rPr>
          <w:rFonts w:ascii="Times New Roman" w:hAnsi="Times New Roman" w:cs="Times New Roman"/>
          <w:spacing w:val="28"/>
          <w:u w:val="none"/>
        </w:rPr>
        <w:t xml:space="preserve"> </w:t>
      </w:r>
      <w:r>
        <w:rPr>
          <w:rFonts w:ascii="Times New Roman" w:hAnsi="Times New Roman" w:cs="Times New Roman"/>
          <w:u w:val="none"/>
        </w:rPr>
        <w:t>The</w:t>
      </w:r>
      <w:r>
        <w:rPr>
          <w:rFonts w:ascii="Times New Roman" w:hAnsi="Times New Roman" w:cs="Times New Roman"/>
          <w:spacing w:val="-18"/>
          <w:u w:val="none"/>
        </w:rPr>
        <w:t xml:space="preserve"> </w:t>
      </w:r>
      <w:r>
        <w:rPr>
          <w:rFonts w:ascii="Times New Roman" w:hAnsi="Times New Roman" w:cs="Times New Roman"/>
          <w:u w:val="none"/>
        </w:rPr>
        <w:t>candidate</w:t>
      </w:r>
      <w:r>
        <w:rPr>
          <w:rFonts w:ascii="Times New Roman" w:hAnsi="Times New Roman" w:cs="Times New Roman"/>
          <w:spacing w:val="-18"/>
          <w:u w:val="none"/>
        </w:rPr>
        <w:t xml:space="preserve"> </w:t>
      </w:r>
      <w:r>
        <w:rPr>
          <w:rFonts w:ascii="Times New Roman" w:hAnsi="Times New Roman" w:cs="Times New Roman"/>
          <w:u w:val="none"/>
        </w:rPr>
        <w:t>must complete</w:t>
      </w:r>
      <w:r>
        <w:rPr>
          <w:rFonts w:ascii="Times New Roman" w:hAnsi="Times New Roman" w:cs="Times New Roman"/>
          <w:spacing w:val="-14"/>
          <w:u w:val="none"/>
        </w:rPr>
        <w:t xml:space="preserve"> </w:t>
      </w:r>
      <w:r>
        <w:rPr>
          <w:rFonts w:ascii="Times New Roman" w:hAnsi="Times New Roman" w:cs="Times New Roman"/>
          <w:u w:val="none"/>
        </w:rPr>
        <w:t>and</w:t>
      </w:r>
      <w:r>
        <w:rPr>
          <w:rFonts w:ascii="Times New Roman" w:hAnsi="Times New Roman" w:cs="Times New Roman"/>
          <w:spacing w:val="-12"/>
          <w:u w:val="none"/>
        </w:rPr>
        <w:t xml:space="preserve"> </w:t>
      </w:r>
      <w:r>
        <w:rPr>
          <w:rFonts w:ascii="Times New Roman" w:hAnsi="Times New Roman" w:cs="Times New Roman"/>
          <w:u w:val="none"/>
        </w:rPr>
        <w:t>successfully</w:t>
      </w:r>
      <w:r>
        <w:rPr>
          <w:rFonts w:ascii="Times New Roman" w:hAnsi="Times New Roman" w:cs="Times New Roman"/>
          <w:spacing w:val="-15"/>
          <w:u w:val="none"/>
        </w:rPr>
        <w:t xml:space="preserve"> </w:t>
      </w:r>
      <w:r>
        <w:rPr>
          <w:rFonts w:ascii="Times New Roman" w:hAnsi="Times New Roman" w:cs="Times New Roman"/>
          <w:u w:val="none"/>
        </w:rPr>
        <w:t>pass</w:t>
      </w:r>
      <w:r>
        <w:rPr>
          <w:rFonts w:ascii="Times New Roman" w:hAnsi="Times New Roman" w:cs="Times New Roman"/>
          <w:spacing w:val="-13"/>
          <w:u w:val="none"/>
        </w:rPr>
        <w:t xml:space="preserve"> </w:t>
      </w:r>
      <w:r>
        <w:rPr>
          <w:rFonts w:ascii="Times New Roman" w:hAnsi="Times New Roman" w:cs="Times New Roman"/>
          <w:u w:val="none"/>
        </w:rPr>
        <w:t>the</w:t>
      </w:r>
      <w:r>
        <w:rPr>
          <w:rFonts w:ascii="Times New Roman" w:hAnsi="Times New Roman" w:cs="Times New Roman"/>
          <w:spacing w:val="-12"/>
          <w:u w:val="none"/>
        </w:rPr>
        <w:t xml:space="preserve"> </w:t>
      </w:r>
      <w:r>
        <w:rPr>
          <w:rFonts w:ascii="Times New Roman" w:hAnsi="Times New Roman" w:cs="Times New Roman"/>
          <w:u w:val="none"/>
        </w:rPr>
        <w:t>drug</w:t>
      </w:r>
      <w:r>
        <w:rPr>
          <w:rFonts w:ascii="Times New Roman" w:hAnsi="Times New Roman" w:cs="Times New Roman"/>
          <w:spacing w:val="-14"/>
          <w:u w:val="none"/>
        </w:rPr>
        <w:t xml:space="preserve"> </w:t>
      </w:r>
      <w:r>
        <w:rPr>
          <w:rFonts w:ascii="Times New Roman" w:hAnsi="Times New Roman" w:cs="Times New Roman"/>
          <w:u w:val="none"/>
        </w:rPr>
        <w:t>test</w:t>
      </w:r>
      <w:r>
        <w:rPr>
          <w:rFonts w:ascii="Times New Roman" w:hAnsi="Times New Roman" w:cs="Times New Roman"/>
          <w:spacing w:val="-14"/>
          <w:u w:val="none"/>
        </w:rPr>
        <w:t xml:space="preserve"> </w:t>
      </w:r>
      <w:r>
        <w:rPr>
          <w:rFonts w:ascii="Times New Roman" w:hAnsi="Times New Roman" w:cs="Times New Roman"/>
          <w:u w:val="none"/>
        </w:rPr>
        <w:t>as</w:t>
      </w:r>
      <w:r>
        <w:rPr>
          <w:rFonts w:ascii="Times New Roman" w:hAnsi="Times New Roman" w:cs="Times New Roman"/>
          <w:spacing w:val="-13"/>
          <w:u w:val="none"/>
        </w:rPr>
        <w:t xml:space="preserve"> </w:t>
      </w:r>
      <w:r>
        <w:rPr>
          <w:rFonts w:ascii="Times New Roman" w:hAnsi="Times New Roman" w:cs="Times New Roman"/>
          <w:u w:val="none"/>
        </w:rPr>
        <w:t>a</w:t>
      </w:r>
      <w:r>
        <w:rPr>
          <w:rFonts w:ascii="Times New Roman" w:hAnsi="Times New Roman" w:cs="Times New Roman"/>
          <w:spacing w:val="-14"/>
          <w:u w:val="none"/>
        </w:rPr>
        <w:t xml:space="preserve"> </w:t>
      </w:r>
      <w:r>
        <w:rPr>
          <w:rFonts w:ascii="Times New Roman" w:hAnsi="Times New Roman" w:cs="Times New Roman"/>
          <w:u w:val="none"/>
        </w:rPr>
        <w:t>condition</w:t>
      </w:r>
      <w:r>
        <w:rPr>
          <w:rFonts w:ascii="Times New Roman" w:hAnsi="Times New Roman" w:cs="Times New Roman"/>
          <w:spacing w:val="-14"/>
          <w:u w:val="none"/>
        </w:rPr>
        <w:t xml:space="preserve"> </w:t>
      </w:r>
      <w:r>
        <w:rPr>
          <w:rFonts w:ascii="Times New Roman" w:hAnsi="Times New Roman" w:cs="Times New Roman"/>
          <w:u w:val="none"/>
        </w:rPr>
        <w:t>of</w:t>
      </w:r>
      <w:r>
        <w:rPr>
          <w:rFonts w:ascii="Times New Roman" w:hAnsi="Times New Roman" w:cs="Times New Roman"/>
          <w:spacing w:val="-12"/>
          <w:u w:val="none"/>
        </w:rPr>
        <w:t xml:space="preserve"> </w:t>
      </w:r>
      <w:r>
        <w:rPr>
          <w:rFonts w:ascii="Times New Roman" w:hAnsi="Times New Roman" w:cs="Times New Roman"/>
          <w:u w:val="none"/>
        </w:rPr>
        <w:t>employment. Additionally, employees are required to undergo drug testing prior to transfer into a DOT-regulated and/or safety-sensitive position and obtain a verified negative result.</w:t>
      </w:r>
    </w:p>
    <w:p w14:paraId="412ED8B5" w14:textId="77777777" w:rsidR="002E3A91" w:rsidRDefault="002E3A91" w:rsidP="002E3A91">
      <w:pPr>
        <w:pStyle w:val="BodyText"/>
        <w:kinsoku w:val="0"/>
        <w:overflowPunct w:val="0"/>
        <w:spacing w:before="9"/>
        <w:rPr>
          <w:rFonts w:ascii="Times New Roman" w:hAnsi="Times New Roman" w:cs="Times New Roman"/>
        </w:rPr>
      </w:pPr>
    </w:p>
    <w:p w14:paraId="3D3C73C4" w14:textId="77777777" w:rsidR="002E3A91" w:rsidRDefault="002E3A91" w:rsidP="002E3A91">
      <w:pPr>
        <w:pStyle w:val="ListParagraph"/>
        <w:numPr>
          <w:ilvl w:val="0"/>
          <w:numId w:val="3"/>
        </w:numPr>
        <w:tabs>
          <w:tab w:val="left" w:pos="1541"/>
        </w:tabs>
        <w:kinsoku w:val="0"/>
        <w:overflowPunct w:val="0"/>
        <w:spacing w:before="1" w:line="256" w:lineRule="auto"/>
        <w:ind w:right="115"/>
        <w:jc w:val="both"/>
        <w:rPr>
          <w:rFonts w:ascii="Times New Roman" w:hAnsi="Times New Roman" w:cs="Times New Roman"/>
          <w:u w:val="none"/>
        </w:rPr>
      </w:pPr>
      <w:r>
        <w:rPr>
          <w:rFonts w:ascii="Times New Roman" w:hAnsi="Times New Roman" w:cs="Times New Roman"/>
        </w:rPr>
        <w:t>Random Drug Testing</w:t>
      </w:r>
      <w:r>
        <w:rPr>
          <w:rFonts w:ascii="Times New Roman" w:hAnsi="Times New Roman" w:cs="Times New Roman"/>
          <w:u w:val="none"/>
        </w:rPr>
        <w:t>. Employees are subject to random drug and alcohol testing</w:t>
      </w:r>
      <w:r>
        <w:rPr>
          <w:rFonts w:ascii="Times New Roman" w:hAnsi="Times New Roman" w:cs="Times New Roman"/>
          <w:spacing w:val="-19"/>
          <w:u w:val="none"/>
        </w:rPr>
        <w:t xml:space="preserve"> </w:t>
      </w:r>
      <w:r>
        <w:rPr>
          <w:rFonts w:ascii="Times New Roman" w:hAnsi="Times New Roman" w:cs="Times New Roman"/>
          <w:u w:val="none"/>
        </w:rPr>
        <w:t>according</w:t>
      </w:r>
      <w:r>
        <w:rPr>
          <w:rFonts w:ascii="Times New Roman" w:hAnsi="Times New Roman" w:cs="Times New Roman"/>
          <w:spacing w:val="-19"/>
          <w:u w:val="none"/>
        </w:rPr>
        <w:t xml:space="preserve"> </w:t>
      </w:r>
      <w:r>
        <w:rPr>
          <w:rFonts w:ascii="Times New Roman" w:hAnsi="Times New Roman" w:cs="Times New Roman"/>
          <w:u w:val="none"/>
        </w:rPr>
        <w:t>to</w:t>
      </w:r>
      <w:r>
        <w:rPr>
          <w:rFonts w:ascii="Times New Roman" w:hAnsi="Times New Roman" w:cs="Times New Roman"/>
          <w:spacing w:val="-18"/>
          <w:u w:val="none"/>
        </w:rPr>
        <w:t xml:space="preserve"> </w:t>
      </w:r>
      <w:r>
        <w:rPr>
          <w:rFonts w:ascii="Times New Roman" w:hAnsi="Times New Roman" w:cs="Times New Roman"/>
          <w:u w:val="none"/>
        </w:rPr>
        <w:t>the</w:t>
      </w:r>
      <w:r>
        <w:rPr>
          <w:rFonts w:ascii="Times New Roman" w:hAnsi="Times New Roman" w:cs="Times New Roman"/>
          <w:spacing w:val="-18"/>
          <w:u w:val="none"/>
        </w:rPr>
        <w:t xml:space="preserve"> </w:t>
      </w:r>
      <w:r>
        <w:rPr>
          <w:rFonts w:ascii="Times New Roman" w:hAnsi="Times New Roman" w:cs="Times New Roman"/>
          <w:u w:val="none"/>
        </w:rPr>
        <w:t>requirements</w:t>
      </w:r>
      <w:r>
        <w:rPr>
          <w:rFonts w:ascii="Times New Roman" w:hAnsi="Times New Roman" w:cs="Times New Roman"/>
          <w:spacing w:val="-19"/>
          <w:u w:val="none"/>
        </w:rPr>
        <w:t xml:space="preserve"> </w:t>
      </w:r>
      <w:r>
        <w:rPr>
          <w:rFonts w:ascii="Times New Roman" w:hAnsi="Times New Roman" w:cs="Times New Roman"/>
          <w:u w:val="none"/>
        </w:rPr>
        <w:t>of</w:t>
      </w:r>
      <w:r>
        <w:rPr>
          <w:rFonts w:ascii="Times New Roman" w:hAnsi="Times New Roman" w:cs="Times New Roman"/>
          <w:spacing w:val="-18"/>
          <w:u w:val="none"/>
        </w:rPr>
        <w:t xml:space="preserve"> </w:t>
      </w:r>
      <w:r>
        <w:rPr>
          <w:rFonts w:ascii="Times New Roman" w:hAnsi="Times New Roman" w:cs="Times New Roman"/>
          <w:u w:val="none"/>
        </w:rPr>
        <w:t>any</w:t>
      </w:r>
      <w:r>
        <w:rPr>
          <w:rFonts w:ascii="Times New Roman" w:hAnsi="Times New Roman" w:cs="Times New Roman"/>
          <w:spacing w:val="-20"/>
          <w:u w:val="none"/>
        </w:rPr>
        <w:t xml:space="preserve"> </w:t>
      </w:r>
      <w:r>
        <w:rPr>
          <w:rFonts w:ascii="Times New Roman" w:hAnsi="Times New Roman" w:cs="Times New Roman"/>
          <w:u w:val="none"/>
        </w:rPr>
        <w:t>applicable</w:t>
      </w:r>
      <w:r>
        <w:rPr>
          <w:rFonts w:ascii="Times New Roman" w:hAnsi="Times New Roman" w:cs="Times New Roman"/>
          <w:spacing w:val="-19"/>
          <w:u w:val="none"/>
        </w:rPr>
        <w:t xml:space="preserve"> </w:t>
      </w:r>
      <w:r>
        <w:rPr>
          <w:rFonts w:ascii="Times New Roman" w:hAnsi="Times New Roman" w:cs="Times New Roman"/>
          <w:u w:val="none"/>
        </w:rPr>
        <w:t>collective</w:t>
      </w:r>
      <w:r>
        <w:rPr>
          <w:rFonts w:ascii="Times New Roman" w:hAnsi="Times New Roman" w:cs="Times New Roman"/>
          <w:spacing w:val="-19"/>
          <w:u w:val="none"/>
        </w:rPr>
        <w:t xml:space="preserve"> </w:t>
      </w:r>
      <w:r>
        <w:rPr>
          <w:rFonts w:ascii="Times New Roman" w:hAnsi="Times New Roman" w:cs="Times New Roman"/>
          <w:u w:val="none"/>
        </w:rPr>
        <w:t>bargaining agreement. Additionally, employees in safety-sensitive positions that are exempt from collective bargaining are subject to random drug and alcohol testing as determined by the Managing</w:t>
      </w:r>
      <w:r>
        <w:rPr>
          <w:rFonts w:ascii="Times New Roman" w:hAnsi="Times New Roman" w:cs="Times New Roman"/>
          <w:spacing w:val="-14"/>
          <w:u w:val="none"/>
        </w:rPr>
        <w:t xml:space="preserve"> </w:t>
      </w:r>
      <w:r>
        <w:rPr>
          <w:rFonts w:ascii="Times New Roman" w:hAnsi="Times New Roman" w:cs="Times New Roman"/>
          <w:u w:val="none"/>
        </w:rPr>
        <w:t>Director. Employees may also volunteer to be in the random testing pool.</w:t>
      </w:r>
    </w:p>
    <w:p w14:paraId="53320224" w14:textId="77777777" w:rsidR="002E3A91" w:rsidRDefault="002E3A91" w:rsidP="002E3A91">
      <w:pPr>
        <w:pStyle w:val="BodyText"/>
        <w:kinsoku w:val="0"/>
        <w:overflowPunct w:val="0"/>
        <w:spacing w:before="10"/>
        <w:rPr>
          <w:rFonts w:ascii="Times New Roman" w:hAnsi="Times New Roman" w:cs="Times New Roman"/>
        </w:rPr>
      </w:pPr>
    </w:p>
    <w:p w14:paraId="5FC81113" w14:textId="77777777" w:rsidR="00632E17" w:rsidRDefault="00632E17" w:rsidP="002E3A91">
      <w:pPr>
        <w:pStyle w:val="BodyText"/>
        <w:kinsoku w:val="0"/>
        <w:overflowPunct w:val="0"/>
        <w:spacing w:before="10"/>
        <w:rPr>
          <w:rFonts w:ascii="Times New Roman" w:hAnsi="Times New Roman" w:cs="Times New Roman"/>
        </w:rPr>
      </w:pPr>
    </w:p>
    <w:p w14:paraId="5D77FBD9" w14:textId="77777777" w:rsidR="00632E17" w:rsidRDefault="00632E17" w:rsidP="002E3A91">
      <w:pPr>
        <w:pStyle w:val="BodyText"/>
        <w:kinsoku w:val="0"/>
        <w:overflowPunct w:val="0"/>
        <w:spacing w:before="10"/>
        <w:rPr>
          <w:rFonts w:ascii="Times New Roman" w:hAnsi="Times New Roman" w:cs="Times New Roman"/>
        </w:rPr>
      </w:pPr>
    </w:p>
    <w:p w14:paraId="4088F40C" w14:textId="77777777" w:rsidR="002E3A91" w:rsidRDefault="002E3A91" w:rsidP="002E3A91">
      <w:pPr>
        <w:pStyle w:val="ListParagraph"/>
        <w:numPr>
          <w:ilvl w:val="0"/>
          <w:numId w:val="3"/>
        </w:numPr>
        <w:tabs>
          <w:tab w:val="left" w:pos="1541"/>
        </w:tabs>
        <w:kinsoku w:val="0"/>
        <w:overflowPunct w:val="0"/>
        <w:spacing w:before="9" w:line="256" w:lineRule="auto"/>
        <w:ind w:right="120"/>
        <w:jc w:val="both"/>
        <w:rPr>
          <w:rFonts w:ascii="Times New Roman" w:hAnsi="Times New Roman" w:cs="Times New Roman"/>
        </w:rPr>
      </w:pPr>
      <w:r>
        <w:rPr>
          <w:rFonts w:ascii="Times New Roman" w:hAnsi="Times New Roman" w:cs="Times New Roman"/>
        </w:rPr>
        <w:t>Reasonable Suspicion Testing</w:t>
      </w:r>
      <w:r>
        <w:rPr>
          <w:rFonts w:ascii="Times New Roman" w:hAnsi="Times New Roman" w:cs="Times New Roman"/>
          <w:u w:val="none"/>
        </w:rPr>
        <w:t>. Employees may be required to undergo alcohol and/or drug testing based on a reasonable suspicion</w:t>
      </w:r>
      <w:r>
        <w:rPr>
          <w:rFonts w:ascii="Times New Roman" w:hAnsi="Times New Roman" w:cs="Times New Roman"/>
          <w:spacing w:val="-34"/>
          <w:u w:val="none"/>
        </w:rPr>
        <w:t xml:space="preserve"> </w:t>
      </w:r>
      <w:r>
        <w:rPr>
          <w:rFonts w:ascii="Times New Roman" w:hAnsi="Times New Roman" w:cs="Times New Roman"/>
          <w:u w:val="none"/>
        </w:rPr>
        <w:t xml:space="preserve">determination by management. </w:t>
      </w:r>
    </w:p>
    <w:p w14:paraId="61074973" w14:textId="77777777" w:rsidR="002E3A91" w:rsidRDefault="002E3A91" w:rsidP="002E3A91">
      <w:pPr>
        <w:pStyle w:val="ListParagraph"/>
        <w:rPr>
          <w:rFonts w:ascii="Times New Roman" w:hAnsi="Times New Roman" w:cs="Times New Roman"/>
        </w:rPr>
      </w:pPr>
    </w:p>
    <w:p w14:paraId="6F99997D" w14:textId="77777777" w:rsidR="002E3A91" w:rsidRDefault="002E3A91" w:rsidP="002E3A91">
      <w:pPr>
        <w:pStyle w:val="ListParagraph"/>
        <w:numPr>
          <w:ilvl w:val="0"/>
          <w:numId w:val="3"/>
        </w:numPr>
        <w:tabs>
          <w:tab w:val="left" w:pos="1541"/>
        </w:tabs>
        <w:kinsoku w:val="0"/>
        <w:overflowPunct w:val="0"/>
        <w:spacing w:before="9" w:line="256" w:lineRule="auto"/>
        <w:ind w:right="120"/>
        <w:jc w:val="both"/>
        <w:rPr>
          <w:rFonts w:ascii="Times New Roman" w:hAnsi="Times New Roman" w:cs="Times New Roman"/>
        </w:rPr>
      </w:pPr>
      <w:r>
        <w:rPr>
          <w:rFonts w:ascii="Times New Roman" w:hAnsi="Times New Roman" w:cs="Times New Roman"/>
        </w:rPr>
        <w:t>Post-Incident Testing.</w:t>
      </w:r>
      <w:r>
        <w:rPr>
          <w:rFonts w:ascii="Times New Roman" w:hAnsi="Times New Roman" w:cs="Times New Roman"/>
          <w:u w:val="none"/>
        </w:rPr>
        <w:t xml:space="preserve"> Any employee involved in a significant incident in which the health or safety of himself/herself or other individuals is involved, or in which extensive property damage has occurred, will be subject to post-incident testing in accordance with the requirements of any applicable collective bargaining agreement(s) or as determined by the Managing Director.</w:t>
      </w:r>
    </w:p>
    <w:p w14:paraId="72A25302" w14:textId="77777777" w:rsidR="002E3A91" w:rsidRDefault="002E3A91" w:rsidP="002E3A91">
      <w:pPr>
        <w:pStyle w:val="ListParagraph"/>
        <w:rPr>
          <w:rFonts w:ascii="Times New Roman" w:hAnsi="Times New Roman" w:cs="Times New Roman"/>
        </w:rPr>
      </w:pPr>
    </w:p>
    <w:p w14:paraId="585764A4" w14:textId="7DA9EB15" w:rsidR="002E3A91" w:rsidRDefault="002E3A91" w:rsidP="002E3A91">
      <w:pPr>
        <w:pStyle w:val="ListParagraph"/>
        <w:numPr>
          <w:ilvl w:val="0"/>
          <w:numId w:val="3"/>
        </w:numPr>
        <w:tabs>
          <w:tab w:val="left" w:pos="1541"/>
        </w:tabs>
        <w:kinsoku w:val="0"/>
        <w:overflowPunct w:val="0"/>
        <w:spacing w:before="9" w:line="256" w:lineRule="auto"/>
        <w:ind w:right="120"/>
        <w:jc w:val="both"/>
        <w:rPr>
          <w:rFonts w:ascii="Times New Roman" w:hAnsi="Times New Roman" w:cs="Times New Roman"/>
        </w:rPr>
      </w:pPr>
      <w:r>
        <w:rPr>
          <w:rFonts w:ascii="Times New Roman" w:hAnsi="Times New Roman" w:cs="Times New Roman"/>
        </w:rPr>
        <w:t>Return to Duty Testing</w:t>
      </w:r>
      <w:r>
        <w:rPr>
          <w:rFonts w:ascii="Times New Roman" w:hAnsi="Times New Roman" w:cs="Times New Roman"/>
          <w:u w:val="none"/>
        </w:rPr>
        <w:t>. An employee shall be tested preceding the return to work following a positive test result or voluntary notification of a substance abuse problem. Testing may be for drugs and/or alcohol, as determined by a Substance Abuse Professional (SAP), even if the original infraction only involved drugs and/or alcohol.</w:t>
      </w:r>
      <w:r w:rsidR="005F172C">
        <w:rPr>
          <w:rFonts w:ascii="Times New Roman" w:hAnsi="Times New Roman" w:cs="Times New Roman"/>
          <w:u w:val="none"/>
        </w:rPr>
        <w:t xml:space="preserve"> Return to duty testing will be at the employee’s expense.</w:t>
      </w:r>
    </w:p>
    <w:p w14:paraId="2BBCDD97" w14:textId="77777777" w:rsidR="002E3A91" w:rsidRDefault="002E3A91" w:rsidP="002E3A91">
      <w:pPr>
        <w:pStyle w:val="ListParagraph"/>
        <w:tabs>
          <w:tab w:val="left" w:pos="1541"/>
        </w:tabs>
        <w:kinsoku w:val="0"/>
        <w:overflowPunct w:val="0"/>
        <w:spacing w:before="9" w:line="256" w:lineRule="auto"/>
        <w:ind w:right="120" w:firstLine="0"/>
        <w:jc w:val="both"/>
        <w:rPr>
          <w:rFonts w:ascii="Times New Roman" w:hAnsi="Times New Roman" w:cs="Times New Roman"/>
        </w:rPr>
      </w:pPr>
    </w:p>
    <w:p w14:paraId="078DC6EC" w14:textId="3883D4B3" w:rsidR="002E3A91" w:rsidRDefault="002E3A91" w:rsidP="002E3A91">
      <w:pPr>
        <w:pStyle w:val="ListParagraph"/>
        <w:numPr>
          <w:ilvl w:val="0"/>
          <w:numId w:val="3"/>
        </w:numPr>
        <w:tabs>
          <w:tab w:val="left" w:pos="1541"/>
        </w:tabs>
        <w:kinsoku w:val="0"/>
        <w:overflowPunct w:val="0"/>
        <w:spacing w:before="1" w:line="256" w:lineRule="auto"/>
        <w:ind w:right="115"/>
        <w:jc w:val="both"/>
        <w:rPr>
          <w:rFonts w:ascii="Times New Roman" w:hAnsi="Times New Roman" w:cs="Times New Roman"/>
          <w:u w:val="none"/>
        </w:rPr>
      </w:pPr>
      <w:r>
        <w:rPr>
          <w:rFonts w:ascii="Times New Roman" w:hAnsi="Times New Roman" w:cs="Times New Roman"/>
        </w:rPr>
        <w:t>Follow-up Testing</w:t>
      </w:r>
      <w:r>
        <w:rPr>
          <w:rFonts w:ascii="Times New Roman" w:hAnsi="Times New Roman" w:cs="Times New Roman"/>
          <w:u w:val="none"/>
        </w:rPr>
        <w:t>. Any employee referred to a counseling or rehabilitation program</w:t>
      </w:r>
      <w:r>
        <w:rPr>
          <w:rFonts w:ascii="Times New Roman" w:hAnsi="Times New Roman" w:cs="Times New Roman"/>
          <w:spacing w:val="-7"/>
          <w:u w:val="none"/>
        </w:rPr>
        <w:t xml:space="preserve"> </w:t>
      </w:r>
      <w:proofErr w:type="gramStart"/>
      <w:r>
        <w:rPr>
          <w:rFonts w:ascii="Times New Roman" w:hAnsi="Times New Roman" w:cs="Times New Roman"/>
          <w:u w:val="none"/>
        </w:rPr>
        <w:t>as</w:t>
      </w:r>
      <w:r>
        <w:rPr>
          <w:rFonts w:ascii="Times New Roman" w:hAnsi="Times New Roman" w:cs="Times New Roman"/>
          <w:spacing w:val="-9"/>
          <w:u w:val="none"/>
        </w:rPr>
        <w:t xml:space="preserve"> </w:t>
      </w:r>
      <w:r>
        <w:rPr>
          <w:rFonts w:ascii="Times New Roman" w:hAnsi="Times New Roman" w:cs="Times New Roman"/>
          <w:u w:val="none"/>
        </w:rPr>
        <w:t>a</w:t>
      </w:r>
      <w:r>
        <w:rPr>
          <w:rFonts w:ascii="Times New Roman" w:hAnsi="Times New Roman" w:cs="Times New Roman"/>
          <w:spacing w:val="-8"/>
          <w:u w:val="none"/>
        </w:rPr>
        <w:t xml:space="preserve"> </w:t>
      </w:r>
      <w:r>
        <w:rPr>
          <w:rFonts w:ascii="Times New Roman" w:hAnsi="Times New Roman" w:cs="Times New Roman"/>
          <w:u w:val="none"/>
        </w:rPr>
        <w:t>result</w:t>
      </w:r>
      <w:r>
        <w:rPr>
          <w:rFonts w:ascii="Times New Roman" w:hAnsi="Times New Roman" w:cs="Times New Roman"/>
          <w:spacing w:val="-9"/>
          <w:u w:val="none"/>
        </w:rPr>
        <w:t xml:space="preserve"> </w:t>
      </w:r>
      <w:r>
        <w:rPr>
          <w:rFonts w:ascii="Times New Roman" w:hAnsi="Times New Roman" w:cs="Times New Roman"/>
          <w:u w:val="none"/>
        </w:rPr>
        <w:t>of</w:t>
      </w:r>
      <w:proofErr w:type="gramEnd"/>
      <w:r>
        <w:rPr>
          <w:rFonts w:ascii="Times New Roman" w:hAnsi="Times New Roman" w:cs="Times New Roman"/>
          <w:spacing w:val="-7"/>
          <w:u w:val="none"/>
        </w:rPr>
        <w:t xml:space="preserve"> </w:t>
      </w:r>
      <w:r>
        <w:rPr>
          <w:rFonts w:ascii="Times New Roman" w:hAnsi="Times New Roman" w:cs="Times New Roman"/>
          <w:u w:val="none"/>
        </w:rPr>
        <w:t>that</w:t>
      </w:r>
      <w:r>
        <w:rPr>
          <w:rFonts w:ascii="Times New Roman" w:hAnsi="Times New Roman" w:cs="Times New Roman"/>
          <w:spacing w:val="-9"/>
          <w:u w:val="none"/>
        </w:rPr>
        <w:t xml:space="preserve"> </w:t>
      </w:r>
      <w:r>
        <w:rPr>
          <w:rFonts w:ascii="Times New Roman" w:hAnsi="Times New Roman" w:cs="Times New Roman"/>
          <w:u w:val="none"/>
        </w:rPr>
        <w:t>employee’s</w:t>
      </w:r>
      <w:r>
        <w:rPr>
          <w:rFonts w:ascii="Times New Roman" w:hAnsi="Times New Roman" w:cs="Times New Roman"/>
          <w:spacing w:val="-10"/>
          <w:u w:val="none"/>
        </w:rPr>
        <w:t xml:space="preserve"> </w:t>
      </w:r>
      <w:r>
        <w:rPr>
          <w:rFonts w:ascii="Times New Roman" w:hAnsi="Times New Roman" w:cs="Times New Roman"/>
          <w:u w:val="none"/>
        </w:rPr>
        <w:t>positive</w:t>
      </w:r>
      <w:r>
        <w:rPr>
          <w:rFonts w:ascii="Times New Roman" w:hAnsi="Times New Roman" w:cs="Times New Roman"/>
          <w:spacing w:val="-9"/>
          <w:u w:val="none"/>
        </w:rPr>
        <w:t xml:space="preserve"> </w:t>
      </w:r>
      <w:r>
        <w:rPr>
          <w:rFonts w:ascii="Times New Roman" w:hAnsi="Times New Roman" w:cs="Times New Roman"/>
          <w:u w:val="none"/>
        </w:rPr>
        <w:t>test</w:t>
      </w:r>
      <w:r>
        <w:rPr>
          <w:rFonts w:ascii="Times New Roman" w:hAnsi="Times New Roman" w:cs="Times New Roman"/>
          <w:spacing w:val="-9"/>
          <w:u w:val="none"/>
        </w:rPr>
        <w:t xml:space="preserve"> </w:t>
      </w:r>
      <w:r>
        <w:rPr>
          <w:rFonts w:ascii="Times New Roman" w:hAnsi="Times New Roman" w:cs="Times New Roman"/>
          <w:u w:val="none"/>
        </w:rPr>
        <w:t>will</w:t>
      </w:r>
      <w:r>
        <w:rPr>
          <w:rFonts w:ascii="Times New Roman" w:hAnsi="Times New Roman" w:cs="Times New Roman"/>
          <w:spacing w:val="-5"/>
          <w:u w:val="none"/>
        </w:rPr>
        <w:t xml:space="preserve"> </w:t>
      </w:r>
      <w:r>
        <w:rPr>
          <w:rFonts w:ascii="Times New Roman" w:hAnsi="Times New Roman" w:cs="Times New Roman"/>
          <w:u w:val="none"/>
        </w:rPr>
        <w:t>be</w:t>
      </w:r>
      <w:r>
        <w:rPr>
          <w:rFonts w:ascii="Times New Roman" w:hAnsi="Times New Roman" w:cs="Times New Roman"/>
          <w:spacing w:val="-8"/>
          <w:u w:val="none"/>
        </w:rPr>
        <w:t xml:space="preserve"> </w:t>
      </w:r>
      <w:r>
        <w:rPr>
          <w:rFonts w:ascii="Times New Roman" w:hAnsi="Times New Roman" w:cs="Times New Roman"/>
          <w:u w:val="none"/>
        </w:rPr>
        <w:t>subject</w:t>
      </w:r>
      <w:r>
        <w:rPr>
          <w:rFonts w:ascii="Times New Roman" w:hAnsi="Times New Roman" w:cs="Times New Roman"/>
          <w:spacing w:val="-7"/>
          <w:u w:val="none"/>
        </w:rPr>
        <w:t xml:space="preserve"> </w:t>
      </w:r>
      <w:r>
        <w:rPr>
          <w:rFonts w:ascii="Times New Roman" w:hAnsi="Times New Roman" w:cs="Times New Roman"/>
          <w:u w:val="none"/>
        </w:rPr>
        <w:t>to</w:t>
      </w:r>
      <w:r>
        <w:rPr>
          <w:rFonts w:ascii="Times New Roman" w:hAnsi="Times New Roman" w:cs="Times New Roman"/>
          <w:spacing w:val="-10"/>
          <w:u w:val="none"/>
        </w:rPr>
        <w:t xml:space="preserve"> </w:t>
      </w:r>
      <w:r>
        <w:rPr>
          <w:rFonts w:ascii="Times New Roman" w:hAnsi="Times New Roman" w:cs="Times New Roman"/>
          <w:u w:val="none"/>
        </w:rPr>
        <w:t>follow- up testing according to specifications and provisions of any applicable collective</w:t>
      </w:r>
      <w:r>
        <w:rPr>
          <w:rFonts w:ascii="Times New Roman" w:hAnsi="Times New Roman" w:cs="Times New Roman"/>
          <w:spacing w:val="-18"/>
          <w:u w:val="none"/>
        </w:rPr>
        <w:t xml:space="preserve"> </w:t>
      </w:r>
      <w:r>
        <w:rPr>
          <w:rFonts w:ascii="Times New Roman" w:hAnsi="Times New Roman" w:cs="Times New Roman"/>
          <w:u w:val="none"/>
        </w:rPr>
        <w:t>bargaining</w:t>
      </w:r>
      <w:r>
        <w:rPr>
          <w:rFonts w:ascii="Times New Roman" w:hAnsi="Times New Roman" w:cs="Times New Roman"/>
          <w:spacing w:val="-20"/>
          <w:u w:val="none"/>
        </w:rPr>
        <w:t xml:space="preserve"> </w:t>
      </w:r>
      <w:r>
        <w:rPr>
          <w:rFonts w:ascii="Times New Roman" w:hAnsi="Times New Roman" w:cs="Times New Roman"/>
          <w:u w:val="none"/>
        </w:rPr>
        <w:t>agreement(s)</w:t>
      </w:r>
      <w:r>
        <w:rPr>
          <w:rFonts w:ascii="Times New Roman" w:hAnsi="Times New Roman" w:cs="Times New Roman"/>
          <w:spacing w:val="-19"/>
          <w:u w:val="none"/>
        </w:rPr>
        <w:t xml:space="preserve"> </w:t>
      </w:r>
      <w:r>
        <w:rPr>
          <w:rFonts w:ascii="Times New Roman" w:hAnsi="Times New Roman" w:cs="Times New Roman"/>
          <w:u w:val="none"/>
        </w:rPr>
        <w:t>or,</w:t>
      </w:r>
      <w:r>
        <w:rPr>
          <w:rFonts w:ascii="Times New Roman" w:hAnsi="Times New Roman" w:cs="Times New Roman"/>
          <w:spacing w:val="-21"/>
          <w:u w:val="none"/>
        </w:rPr>
        <w:t xml:space="preserve"> </w:t>
      </w:r>
      <w:r>
        <w:rPr>
          <w:rFonts w:ascii="Times New Roman" w:hAnsi="Times New Roman" w:cs="Times New Roman"/>
          <w:u w:val="none"/>
        </w:rPr>
        <w:t>for</w:t>
      </w:r>
      <w:r>
        <w:rPr>
          <w:rFonts w:ascii="Times New Roman" w:hAnsi="Times New Roman" w:cs="Times New Roman"/>
          <w:spacing w:val="-21"/>
          <w:u w:val="none"/>
        </w:rPr>
        <w:t xml:space="preserve"> </w:t>
      </w:r>
      <w:r>
        <w:rPr>
          <w:rFonts w:ascii="Times New Roman" w:hAnsi="Times New Roman" w:cs="Times New Roman"/>
          <w:u w:val="none"/>
        </w:rPr>
        <w:t>employees</w:t>
      </w:r>
      <w:r>
        <w:rPr>
          <w:rFonts w:ascii="Times New Roman" w:hAnsi="Times New Roman" w:cs="Times New Roman"/>
          <w:spacing w:val="-18"/>
          <w:u w:val="none"/>
        </w:rPr>
        <w:t xml:space="preserve"> </w:t>
      </w:r>
      <w:r>
        <w:rPr>
          <w:rFonts w:ascii="Times New Roman" w:hAnsi="Times New Roman" w:cs="Times New Roman"/>
          <w:u w:val="none"/>
        </w:rPr>
        <w:t>exempt</w:t>
      </w:r>
      <w:r>
        <w:rPr>
          <w:rFonts w:ascii="Times New Roman" w:hAnsi="Times New Roman" w:cs="Times New Roman"/>
          <w:spacing w:val="-22"/>
          <w:u w:val="none"/>
        </w:rPr>
        <w:t xml:space="preserve"> </w:t>
      </w:r>
      <w:r>
        <w:rPr>
          <w:rFonts w:ascii="Times New Roman" w:hAnsi="Times New Roman" w:cs="Times New Roman"/>
          <w:u w:val="none"/>
        </w:rPr>
        <w:t>from</w:t>
      </w:r>
      <w:r>
        <w:rPr>
          <w:rFonts w:ascii="Times New Roman" w:hAnsi="Times New Roman" w:cs="Times New Roman"/>
          <w:spacing w:val="-17"/>
          <w:u w:val="none"/>
        </w:rPr>
        <w:t xml:space="preserve"> </w:t>
      </w:r>
      <w:r>
        <w:rPr>
          <w:rFonts w:ascii="Times New Roman" w:hAnsi="Times New Roman" w:cs="Times New Roman"/>
          <w:u w:val="none"/>
        </w:rPr>
        <w:t>collective bargaining, as determined by the SAP.</w:t>
      </w:r>
      <w:r w:rsidR="005F172C">
        <w:rPr>
          <w:rFonts w:ascii="Times New Roman" w:hAnsi="Times New Roman" w:cs="Times New Roman"/>
          <w:u w:val="none"/>
        </w:rPr>
        <w:t xml:space="preserve"> Follow-up testing will be at the employee’s expense.</w:t>
      </w:r>
    </w:p>
    <w:p w14:paraId="6514EFC6" w14:textId="77777777" w:rsidR="002E3A91" w:rsidRDefault="002E3A91" w:rsidP="002E3A91">
      <w:pPr>
        <w:pStyle w:val="ListParagraph"/>
        <w:rPr>
          <w:rFonts w:ascii="Times New Roman" w:hAnsi="Times New Roman" w:cs="Times New Roman"/>
          <w:u w:val="none"/>
        </w:rPr>
      </w:pPr>
    </w:p>
    <w:p w14:paraId="6F3F66ED" w14:textId="19AEE5F1" w:rsidR="002E3A91" w:rsidRDefault="002E3A91" w:rsidP="002E3A91">
      <w:pPr>
        <w:pStyle w:val="ListParagraph"/>
        <w:numPr>
          <w:ilvl w:val="0"/>
          <w:numId w:val="3"/>
        </w:numPr>
        <w:tabs>
          <w:tab w:val="left" w:pos="1541"/>
        </w:tabs>
        <w:kinsoku w:val="0"/>
        <w:overflowPunct w:val="0"/>
        <w:spacing w:before="1" w:line="256" w:lineRule="auto"/>
        <w:ind w:right="115"/>
        <w:jc w:val="both"/>
        <w:rPr>
          <w:rFonts w:ascii="Times New Roman" w:hAnsi="Times New Roman" w:cs="Times New Roman"/>
          <w:u w:val="none"/>
        </w:rPr>
      </w:pPr>
      <w:r>
        <w:rPr>
          <w:rFonts w:ascii="Times New Roman" w:hAnsi="Times New Roman" w:cs="Times New Roman"/>
        </w:rPr>
        <w:t>Testing Procedures</w:t>
      </w:r>
      <w:r>
        <w:rPr>
          <w:rFonts w:ascii="Times New Roman" w:hAnsi="Times New Roman" w:cs="Times New Roman"/>
          <w:u w:val="none"/>
        </w:rPr>
        <w:t>. All drug and alcohol tests conducted under this Policy shall be done following the drug and alcohol testing procedures outlined in 49 CFR Part 40. All employees subject to testing shall be tested for the following drugs or classes of drugs: cocaine, opioids (including codeine, morphine, heroin, hydrocodone, hydromorphone, oxycodone, and oxymorphone), amphetamines, and phencyclidine.</w:t>
      </w:r>
      <w:r w:rsidR="000777D8">
        <w:rPr>
          <w:rFonts w:ascii="Times New Roman" w:hAnsi="Times New Roman" w:cs="Times New Roman"/>
          <w:u w:val="none"/>
        </w:rPr>
        <w:t xml:space="preserve"> In the case of reasonable suspicion and post-incident testing, non-DOT employees shall also be tested for marijuana. As stated elsewhere in this policy, DOT-regulated employees are always subject to testing for marijuana in accordance with DOT drug testing laws.</w:t>
      </w:r>
    </w:p>
    <w:p w14:paraId="6E5C96CB" w14:textId="77777777" w:rsidR="002E3A91" w:rsidRDefault="002E3A91" w:rsidP="002E3A91">
      <w:pPr>
        <w:pStyle w:val="BodyText"/>
        <w:kinsoku w:val="0"/>
        <w:overflowPunct w:val="0"/>
        <w:spacing w:before="10"/>
        <w:rPr>
          <w:rFonts w:ascii="Times New Roman" w:hAnsi="Times New Roman" w:cs="Times New Roman"/>
        </w:rPr>
      </w:pPr>
    </w:p>
    <w:p w14:paraId="7111DDF5" w14:textId="77777777" w:rsidR="002E3A91" w:rsidRDefault="002E3A91" w:rsidP="002E3A91">
      <w:pPr>
        <w:pStyle w:val="ListParagraph"/>
        <w:numPr>
          <w:ilvl w:val="0"/>
          <w:numId w:val="3"/>
        </w:numPr>
        <w:tabs>
          <w:tab w:val="left" w:pos="1541"/>
        </w:tabs>
        <w:kinsoku w:val="0"/>
        <w:overflowPunct w:val="0"/>
        <w:spacing w:line="256" w:lineRule="auto"/>
        <w:ind w:right="120"/>
        <w:jc w:val="both"/>
        <w:rPr>
          <w:rFonts w:ascii="Times New Roman" w:hAnsi="Times New Roman" w:cs="Times New Roman"/>
          <w:u w:val="none"/>
        </w:rPr>
      </w:pPr>
      <w:r>
        <w:rPr>
          <w:rFonts w:ascii="Times New Roman" w:hAnsi="Times New Roman" w:cs="Times New Roman"/>
        </w:rPr>
        <w:t>Confidentiality of Test Results</w:t>
      </w:r>
      <w:r>
        <w:rPr>
          <w:rFonts w:ascii="Times New Roman" w:hAnsi="Times New Roman" w:cs="Times New Roman"/>
          <w:u w:val="none"/>
        </w:rPr>
        <w:t>. Confidentiality of alcohol and/or other drug test results will be maintained to the extent provided by</w:t>
      </w:r>
      <w:r>
        <w:rPr>
          <w:rFonts w:ascii="Times New Roman" w:hAnsi="Times New Roman" w:cs="Times New Roman"/>
          <w:spacing w:val="-28"/>
          <w:u w:val="none"/>
        </w:rPr>
        <w:t xml:space="preserve"> </w:t>
      </w:r>
      <w:r>
        <w:rPr>
          <w:rFonts w:ascii="Times New Roman" w:hAnsi="Times New Roman" w:cs="Times New Roman"/>
          <w:u w:val="none"/>
        </w:rPr>
        <w:t>law.</w:t>
      </w:r>
    </w:p>
    <w:p w14:paraId="557CF5B7" w14:textId="77777777" w:rsidR="002E3A91" w:rsidRDefault="002E3A91" w:rsidP="002E3A91">
      <w:pPr>
        <w:pStyle w:val="BodyText"/>
        <w:kinsoku w:val="0"/>
        <w:overflowPunct w:val="0"/>
        <w:spacing w:before="1"/>
        <w:rPr>
          <w:rFonts w:ascii="Times New Roman" w:hAnsi="Times New Roman" w:cs="Times New Roman"/>
        </w:rPr>
      </w:pPr>
    </w:p>
    <w:p w14:paraId="0F962FA5" w14:textId="77777777" w:rsidR="00CD1D15" w:rsidRDefault="002E3A91" w:rsidP="002E3A91">
      <w:pPr>
        <w:pStyle w:val="ListParagraph"/>
        <w:numPr>
          <w:ilvl w:val="0"/>
          <w:numId w:val="3"/>
        </w:numPr>
        <w:tabs>
          <w:tab w:val="left" w:pos="1541"/>
        </w:tabs>
        <w:kinsoku w:val="0"/>
        <w:overflowPunct w:val="0"/>
        <w:spacing w:line="256" w:lineRule="auto"/>
        <w:ind w:right="113"/>
        <w:jc w:val="both"/>
        <w:rPr>
          <w:rFonts w:ascii="Times New Roman" w:hAnsi="Times New Roman" w:cs="Times New Roman"/>
          <w:u w:val="none"/>
        </w:rPr>
      </w:pPr>
      <w:r>
        <w:rPr>
          <w:rFonts w:ascii="Times New Roman" w:hAnsi="Times New Roman" w:cs="Times New Roman"/>
        </w:rPr>
        <w:t>Opportunity to Provide Medical Documentation</w:t>
      </w:r>
      <w:r>
        <w:rPr>
          <w:rFonts w:ascii="Times New Roman" w:hAnsi="Times New Roman" w:cs="Times New Roman"/>
          <w:u w:val="none"/>
        </w:rPr>
        <w:t>. Employees or applicants shall be given the opportunity as required by applicable collective bargaining</w:t>
      </w:r>
      <w:r>
        <w:rPr>
          <w:rFonts w:ascii="Times New Roman" w:hAnsi="Times New Roman" w:cs="Times New Roman"/>
          <w:spacing w:val="-21"/>
          <w:u w:val="none"/>
        </w:rPr>
        <w:t xml:space="preserve"> </w:t>
      </w:r>
      <w:r>
        <w:rPr>
          <w:rFonts w:ascii="Times New Roman" w:hAnsi="Times New Roman" w:cs="Times New Roman"/>
          <w:u w:val="none"/>
        </w:rPr>
        <w:t>agreements</w:t>
      </w:r>
      <w:r>
        <w:rPr>
          <w:rFonts w:ascii="Times New Roman" w:hAnsi="Times New Roman" w:cs="Times New Roman"/>
          <w:spacing w:val="-22"/>
          <w:u w:val="none"/>
        </w:rPr>
        <w:t xml:space="preserve"> </w:t>
      </w:r>
      <w:r>
        <w:rPr>
          <w:rFonts w:ascii="Times New Roman" w:hAnsi="Times New Roman" w:cs="Times New Roman"/>
          <w:u w:val="none"/>
        </w:rPr>
        <w:t>or,</w:t>
      </w:r>
      <w:r>
        <w:rPr>
          <w:rFonts w:ascii="Times New Roman" w:hAnsi="Times New Roman" w:cs="Times New Roman"/>
          <w:spacing w:val="-19"/>
          <w:u w:val="none"/>
        </w:rPr>
        <w:t xml:space="preserve"> </w:t>
      </w:r>
      <w:r>
        <w:rPr>
          <w:rFonts w:ascii="Times New Roman" w:hAnsi="Times New Roman" w:cs="Times New Roman"/>
          <w:u w:val="none"/>
        </w:rPr>
        <w:t>in</w:t>
      </w:r>
      <w:r>
        <w:rPr>
          <w:rFonts w:ascii="Times New Roman" w:hAnsi="Times New Roman" w:cs="Times New Roman"/>
          <w:spacing w:val="-19"/>
          <w:u w:val="none"/>
        </w:rPr>
        <w:t xml:space="preserve"> </w:t>
      </w:r>
      <w:r>
        <w:rPr>
          <w:rFonts w:ascii="Times New Roman" w:hAnsi="Times New Roman" w:cs="Times New Roman"/>
          <w:u w:val="none"/>
        </w:rPr>
        <w:t>the</w:t>
      </w:r>
      <w:r>
        <w:rPr>
          <w:rFonts w:ascii="Times New Roman" w:hAnsi="Times New Roman" w:cs="Times New Roman"/>
          <w:spacing w:val="-19"/>
          <w:u w:val="none"/>
        </w:rPr>
        <w:t xml:space="preserve"> </w:t>
      </w:r>
      <w:r>
        <w:rPr>
          <w:rFonts w:ascii="Times New Roman" w:hAnsi="Times New Roman" w:cs="Times New Roman"/>
          <w:u w:val="none"/>
        </w:rPr>
        <w:t>absence</w:t>
      </w:r>
      <w:r>
        <w:rPr>
          <w:rFonts w:ascii="Times New Roman" w:hAnsi="Times New Roman" w:cs="Times New Roman"/>
          <w:spacing w:val="-19"/>
          <w:u w:val="none"/>
        </w:rPr>
        <w:t xml:space="preserve"> </w:t>
      </w:r>
      <w:r>
        <w:rPr>
          <w:rFonts w:ascii="Times New Roman" w:hAnsi="Times New Roman" w:cs="Times New Roman"/>
          <w:u w:val="none"/>
        </w:rPr>
        <w:t>of</w:t>
      </w:r>
      <w:r>
        <w:rPr>
          <w:rFonts w:ascii="Times New Roman" w:hAnsi="Times New Roman" w:cs="Times New Roman"/>
          <w:spacing w:val="-17"/>
          <w:u w:val="none"/>
        </w:rPr>
        <w:t xml:space="preserve"> </w:t>
      </w:r>
      <w:r>
        <w:rPr>
          <w:rFonts w:ascii="Times New Roman" w:hAnsi="Times New Roman" w:cs="Times New Roman"/>
          <w:u w:val="none"/>
        </w:rPr>
        <w:t>such</w:t>
      </w:r>
      <w:r>
        <w:rPr>
          <w:rFonts w:ascii="Times New Roman" w:hAnsi="Times New Roman" w:cs="Times New Roman"/>
          <w:spacing w:val="-19"/>
          <w:u w:val="none"/>
        </w:rPr>
        <w:t xml:space="preserve"> </w:t>
      </w:r>
      <w:r>
        <w:rPr>
          <w:rFonts w:ascii="Times New Roman" w:hAnsi="Times New Roman" w:cs="Times New Roman"/>
          <w:u w:val="none"/>
        </w:rPr>
        <w:t>agreements,</w:t>
      </w:r>
      <w:r>
        <w:rPr>
          <w:rFonts w:ascii="Times New Roman" w:hAnsi="Times New Roman" w:cs="Times New Roman"/>
          <w:spacing w:val="-19"/>
          <w:u w:val="none"/>
        </w:rPr>
        <w:t xml:space="preserve"> </w:t>
      </w:r>
      <w:r>
        <w:rPr>
          <w:rFonts w:ascii="Times New Roman" w:hAnsi="Times New Roman" w:cs="Times New Roman"/>
          <w:u w:val="none"/>
        </w:rPr>
        <w:t>as</w:t>
      </w:r>
      <w:r>
        <w:rPr>
          <w:rFonts w:ascii="Times New Roman" w:hAnsi="Times New Roman" w:cs="Times New Roman"/>
          <w:spacing w:val="-22"/>
          <w:u w:val="none"/>
        </w:rPr>
        <w:t xml:space="preserve"> </w:t>
      </w:r>
      <w:r>
        <w:rPr>
          <w:rFonts w:ascii="Times New Roman" w:hAnsi="Times New Roman" w:cs="Times New Roman"/>
          <w:u w:val="none"/>
        </w:rPr>
        <w:t>stipulated by the Managing Director, to offer an explanation or submit medical documentation of legally prescribed medication or exposure to toxic substances which may explain a positive test result. Such information shall be reviewed only by the Medical Review Officer (MRO) in his/her determination</w:t>
      </w:r>
      <w:r>
        <w:rPr>
          <w:rFonts w:ascii="Times New Roman" w:hAnsi="Times New Roman" w:cs="Times New Roman"/>
          <w:spacing w:val="-4"/>
          <w:u w:val="none"/>
        </w:rPr>
        <w:t xml:space="preserve"> </w:t>
      </w:r>
      <w:r>
        <w:rPr>
          <w:rFonts w:ascii="Times New Roman" w:hAnsi="Times New Roman" w:cs="Times New Roman"/>
          <w:u w:val="none"/>
        </w:rPr>
        <w:t>of</w:t>
      </w:r>
      <w:r>
        <w:rPr>
          <w:rFonts w:ascii="Times New Roman" w:hAnsi="Times New Roman" w:cs="Times New Roman"/>
          <w:spacing w:val="-2"/>
          <w:u w:val="none"/>
        </w:rPr>
        <w:t xml:space="preserve"> </w:t>
      </w:r>
      <w:r>
        <w:rPr>
          <w:rFonts w:ascii="Times New Roman" w:hAnsi="Times New Roman" w:cs="Times New Roman"/>
          <w:u w:val="none"/>
        </w:rPr>
        <w:t>the</w:t>
      </w:r>
      <w:r>
        <w:rPr>
          <w:rFonts w:ascii="Times New Roman" w:hAnsi="Times New Roman" w:cs="Times New Roman"/>
          <w:spacing w:val="-4"/>
          <w:u w:val="none"/>
        </w:rPr>
        <w:t xml:space="preserve"> </w:t>
      </w:r>
      <w:r>
        <w:rPr>
          <w:rFonts w:ascii="Times New Roman" w:hAnsi="Times New Roman" w:cs="Times New Roman"/>
          <w:u w:val="none"/>
        </w:rPr>
        <w:t>validity</w:t>
      </w:r>
      <w:r>
        <w:rPr>
          <w:rFonts w:ascii="Times New Roman" w:hAnsi="Times New Roman" w:cs="Times New Roman"/>
          <w:spacing w:val="-7"/>
          <w:u w:val="none"/>
        </w:rPr>
        <w:t xml:space="preserve"> </w:t>
      </w:r>
      <w:r>
        <w:rPr>
          <w:rFonts w:ascii="Times New Roman" w:hAnsi="Times New Roman" w:cs="Times New Roman"/>
          <w:u w:val="none"/>
        </w:rPr>
        <w:t>of</w:t>
      </w:r>
      <w:r>
        <w:rPr>
          <w:rFonts w:ascii="Times New Roman" w:hAnsi="Times New Roman" w:cs="Times New Roman"/>
          <w:spacing w:val="-2"/>
          <w:u w:val="none"/>
        </w:rPr>
        <w:t xml:space="preserve"> </w:t>
      </w:r>
      <w:r>
        <w:rPr>
          <w:rFonts w:ascii="Times New Roman" w:hAnsi="Times New Roman" w:cs="Times New Roman"/>
          <w:u w:val="none"/>
        </w:rPr>
        <w:t>a</w:t>
      </w:r>
      <w:r>
        <w:rPr>
          <w:rFonts w:ascii="Times New Roman" w:hAnsi="Times New Roman" w:cs="Times New Roman"/>
          <w:spacing w:val="-4"/>
          <w:u w:val="none"/>
        </w:rPr>
        <w:t xml:space="preserve"> </w:t>
      </w:r>
      <w:r>
        <w:rPr>
          <w:rFonts w:ascii="Times New Roman" w:hAnsi="Times New Roman" w:cs="Times New Roman"/>
          <w:u w:val="none"/>
        </w:rPr>
        <w:t>positive</w:t>
      </w:r>
      <w:r>
        <w:rPr>
          <w:rFonts w:ascii="Times New Roman" w:hAnsi="Times New Roman" w:cs="Times New Roman"/>
          <w:spacing w:val="-4"/>
          <w:u w:val="none"/>
        </w:rPr>
        <w:t xml:space="preserve"> </w:t>
      </w:r>
      <w:r>
        <w:rPr>
          <w:rFonts w:ascii="Times New Roman" w:hAnsi="Times New Roman" w:cs="Times New Roman"/>
          <w:u w:val="none"/>
        </w:rPr>
        <w:t>result</w:t>
      </w:r>
      <w:r>
        <w:rPr>
          <w:rFonts w:ascii="Times New Roman" w:hAnsi="Times New Roman" w:cs="Times New Roman"/>
          <w:spacing w:val="-4"/>
          <w:u w:val="none"/>
        </w:rPr>
        <w:t xml:space="preserve"> </w:t>
      </w:r>
      <w:r>
        <w:rPr>
          <w:rFonts w:ascii="Times New Roman" w:hAnsi="Times New Roman" w:cs="Times New Roman"/>
          <w:u w:val="none"/>
        </w:rPr>
        <w:lastRenderedPageBreak/>
        <w:t>and</w:t>
      </w:r>
      <w:r>
        <w:rPr>
          <w:rFonts w:ascii="Times New Roman" w:hAnsi="Times New Roman" w:cs="Times New Roman"/>
          <w:spacing w:val="-4"/>
          <w:u w:val="none"/>
        </w:rPr>
        <w:t xml:space="preserve"> </w:t>
      </w:r>
      <w:r>
        <w:rPr>
          <w:rFonts w:ascii="Times New Roman" w:hAnsi="Times New Roman" w:cs="Times New Roman"/>
          <w:u w:val="none"/>
        </w:rPr>
        <w:t>shall</w:t>
      </w:r>
      <w:r>
        <w:rPr>
          <w:rFonts w:ascii="Times New Roman" w:hAnsi="Times New Roman" w:cs="Times New Roman"/>
          <w:spacing w:val="-5"/>
          <w:u w:val="none"/>
        </w:rPr>
        <w:t xml:space="preserve"> </w:t>
      </w:r>
      <w:r>
        <w:rPr>
          <w:rFonts w:ascii="Times New Roman" w:hAnsi="Times New Roman" w:cs="Times New Roman"/>
          <w:u w:val="none"/>
        </w:rPr>
        <w:t>be</w:t>
      </w:r>
      <w:r>
        <w:rPr>
          <w:rFonts w:ascii="Times New Roman" w:hAnsi="Times New Roman" w:cs="Times New Roman"/>
          <w:spacing w:val="-4"/>
          <w:u w:val="none"/>
        </w:rPr>
        <w:t xml:space="preserve"> </w:t>
      </w:r>
      <w:r>
        <w:rPr>
          <w:rFonts w:ascii="Times New Roman" w:hAnsi="Times New Roman" w:cs="Times New Roman"/>
          <w:u w:val="none"/>
        </w:rPr>
        <w:t>released</w:t>
      </w:r>
      <w:r>
        <w:rPr>
          <w:rFonts w:ascii="Times New Roman" w:hAnsi="Times New Roman" w:cs="Times New Roman"/>
          <w:spacing w:val="-6"/>
          <w:u w:val="none"/>
        </w:rPr>
        <w:t xml:space="preserve"> </w:t>
      </w:r>
      <w:r>
        <w:rPr>
          <w:rFonts w:ascii="Times New Roman" w:hAnsi="Times New Roman" w:cs="Times New Roman"/>
          <w:u w:val="none"/>
        </w:rPr>
        <w:t>to</w:t>
      </w:r>
      <w:r>
        <w:rPr>
          <w:rFonts w:ascii="Times New Roman" w:hAnsi="Times New Roman" w:cs="Times New Roman"/>
          <w:spacing w:val="-3"/>
          <w:u w:val="none"/>
        </w:rPr>
        <w:t xml:space="preserve"> </w:t>
      </w:r>
      <w:r>
        <w:rPr>
          <w:rFonts w:ascii="Times New Roman" w:hAnsi="Times New Roman" w:cs="Times New Roman"/>
          <w:u w:val="none"/>
        </w:rPr>
        <w:t xml:space="preserve">the employer only to explain a test result. The employee is solely responsible for providing medical documentation as instructed by the MRO. This responsibility includes, but may not be limited to, coordinating any necessary records exchange between the employee’s physician and the MRO and </w:t>
      </w:r>
    </w:p>
    <w:p w14:paraId="35EB551B" w14:textId="29E89B2A" w:rsidR="002E3A91" w:rsidRDefault="002E3A91" w:rsidP="00CD1D15">
      <w:pPr>
        <w:pStyle w:val="ListParagraph"/>
        <w:tabs>
          <w:tab w:val="left" w:pos="1541"/>
        </w:tabs>
        <w:kinsoku w:val="0"/>
        <w:overflowPunct w:val="0"/>
        <w:spacing w:line="256" w:lineRule="auto"/>
        <w:ind w:right="113" w:firstLine="0"/>
        <w:jc w:val="both"/>
        <w:rPr>
          <w:rFonts w:ascii="Times New Roman" w:hAnsi="Times New Roman" w:cs="Times New Roman"/>
          <w:u w:val="none"/>
        </w:rPr>
      </w:pPr>
      <w:r>
        <w:rPr>
          <w:rFonts w:ascii="Times New Roman" w:hAnsi="Times New Roman" w:cs="Times New Roman"/>
          <w:u w:val="none"/>
        </w:rPr>
        <w:t>ensuring that the MRO receives the requested documentation within the timeframe provided by the</w:t>
      </w:r>
      <w:r>
        <w:rPr>
          <w:rFonts w:ascii="Times New Roman" w:hAnsi="Times New Roman" w:cs="Times New Roman"/>
          <w:spacing w:val="-14"/>
          <w:u w:val="none"/>
        </w:rPr>
        <w:t xml:space="preserve"> </w:t>
      </w:r>
      <w:r>
        <w:rPr>
          <w:rFonts w:ascii="Times New Roman" w:hAnsi="Times New Roman" w:cs="Times New Roman"/>
          <w:u w:val="none"/>
        </w:rPr>
        <w:t>MRO.</w:t>
      </w:r>
    </w:p>
    <w:p w14:paraId="202CCEAB" w14:textId="77777777" w:rsidR="002E3A91" w:rsidRDefault="002E3A91" w:rsidP="002E3A91">
      <w:pPr>
        <w:pStyle w:val="BodyText"/>
        <w:kinsoku w:val="0"/>
        <w:overflowPunct w:val="0"/>
        <w:spacing w:before="10"/>
        <w:rPr>
          <w:rFonts w:ascii="Times New Roman" w:hAnsi="Times New Roman" w:cs="Times New Roman"/>
        </w:rPr>
      </w:pPr>
    </w:p>
    <w:p w14:paraId="72013223" w14:textId="77777777" w:rsidR="002E3A91" w:rsidRDefault="002E3A91" w:rsidP="002E3A91">
      <w:pPr>
        <w:pStyle w:val="ListParagraph"/>
        <w:numPr>
          <w:ilvl w:val="0"/>
          <w:numId w:val="3"/>
        </w:numPr>
        <w:tabs>
          <w:tab w:val="left" w:pos="1541"/>
        </w:tabs>
        <w:kinsoku w:val="0"/>
        <w:overflowPunct w:val="0"/>
        <w:spacing w:line="256" w:lineRule="auto"/>
        <w:ind w:right="116"/>
        <w:jc w:val="both"/>
        <w:rPr>
          <w:rFonts w:ascii="Times New Roman" w:hAnsi="Times New Roman" w:cs="Times New Roman"/>
          <w:u w:val="none"/>
        </w:rPr>
      </w:pPr>
      <w:r>
        <w:rPr>
          <w:rFonts w:ascii="Times New Roman" w:hAnsi="Times New Roman" w:cs="Times New Roman"/>
        </w:rPr>
        <w:t>Refusal</w:t>
      </w:r>
      <w:r>
        <w:rPr>
          <w:rFonts w:ascii="Times New Roman" w:hAnsi="Times New Roman" w:cs="Times New Roman"/>
          <w:spacing w:val="-19"/>
        </w:rPr>
        <w:t xml:space="preserve"> </w:t>
      </w:r>
      <w:r>
        <w:rPr>
          <w:rFonts w:ascii="Times New Roman" w:hAnsi="Times New Roman" w:cs="Times New Roman"/>
        </w:rPr>
        <w:t>to</w:t>
      </w:r>
      <w:r>
        <w:rPr>
          <w:rFonts w:ascii="Times New Roman" w:hAnsi="Times New Roman" w:cs="Times New Roman"/>
          <w:spacing w:val="-20"/>
        </w:rPr>
        <w:t xml:space="preserve"> </w:t>
      </w:r>
      <w:r>
        <w:rPr>
          <w:rFonts w:ascii="Times New Roman" w:hAnsi="Times New Roman" w:cs="Times New Roman"/>
        </w:rPr>
        <w:t>Test</w:t>
      </w:r>
      <w:r>
        <w:rPr>
          <w:rFonts w:ascii="Times New Roman" w:hAnsi="Times New Roman" w:cs="Times New Roman"/>
          <w:u w:val="none"/>
        </w:rPr>
        <w:t>.</w:t>
      </w:r>
      <w:r>
        <w:rPr>
          <w:rFonts w:ascii="Times New Roman" w:hAnsi="Times New Roman" w:cs="Times New Roman"/>
          <w:spacing w:val="33"/>
          <w:u w:val="none"/>
        </w:rPr>
        <w:t xml:space="preserve"> </w:t>
      </w:r>
      <w:r>
        <w:rPr>
          <w:rFonts w:ascii="Times New Roman" w:hAnsi="Times New Roman" w:cs="Times New Roman"/>
          <w:u w:val="none"/>
        </w:rPr>
        <w:t>An</w:t>
      </w:r>
      <w:r>
        <w:rPr>
          <w:rFonts w:ascii="Times New Roman" w:hAnsi="Times New Roman" w:cs="Times New Roman"/>
          <w:spacing w:val="-18"/>
          <w:u w:val="none"/>
        </w:rPr>
        <w:t xml:space="preserve"> </w:t>
      </w:r>
      <w:r>
        <w:rPr>
          <w:rFonts w:ascii="Times New Roman" w:hAnsi="Times New Roman" w:cs="Times New Roman"/>
          <w:u w:val="none"/>
        </w:rPr>
        <w:t>employee will be</w:t>
      </w:r>
      <w:r>
        <w:rPr>
          <w:rFonts w:ascii="Times New Roman" w:hAnsi="Times New Roman" w:cs="Times New Roman"/>
          <w:spacing w:val="-18"/>
          <w:u w:val="none"/>
        </w:rPr>
        <w:t xml:space="preserve"> </w:t>
      </w:r>
      <w:r>
        <w:rPr>
          <w:rFonts w:ascii="Times New Roman" w:hAnsi="Times New Roman" w:cs="Times New Roman"/>
          <w:u w:val="none"/>
        </w:rPr>
        <w:t xml:space="preserve">subject to discipline, up to and including termination from employment, if the employee refuses to submit to a </w:t>
      </w:r>
      <w:proofErr w:type="gramStart"/>
      <w:r>
        <w:rPr>
          <w:rFonts w:ascii="Times New Roman" w:hAnsi="Times New Roman" w:cs="Times New Roman"/>
          <w:u w:val="none"/>
        </w:rPr>
        <w:t>properly-ordered</w:t>
      </w:r>
      <w:proofErr w:type="gramEnd"/>
      <w:r>
        <w:rPr>
          <w:rFonts w:ascii="Times New Roman" w:hAnsi="Times New Roman" w:cs="Times New Roman"/>
          <w:u w:val="none"/>
        </w:rPr>
        <w:t xml:space="preserve"> test or if the employee otherwise fails to cooperate with the testing process. An applicant will not be hired if the applicant refuses</w:t>
      </w:r>
      <w:r>
        <w:rPr>
          <w:rFonts w:ascii="Times New Roman" w:hAnsi="Times New Roman" w:cs="Times New Roman"/>
          <w:spacing w:val="-46"/>
          <w:u w:val="none"/>
        </w:rPr>
        <w:t xml:space="preserve"> </w:t>
      </w:r>
      <w:r>
        <w:rPr>
          <w:rFonts w:ascii="Times New Roman" w:hAnsi="Times New Roman" w:cs="Times New Roman"/>
          <w:u w:val="none"/>
        </w:rPr>
        <w:t>to submit to a pre-employment test or if the applicant fails to cooperate with the testing process. The types of actions listed below will be considered a refusal to test.  This list is not intended to be all</w:t>
      </w:r>
      <w:r>
        <w:rPr>
          <w:rFonts w:ascii="Times New Roman" w:hAnsi="Times New Roman" w:cs="Times New Roman"/>
          <w:spacing w:val="-18"/>
          <w:u w:val="none"/>
        </w:rPr>
        <w:t xml:space="preserve"> </w:t>
      </w:r>
      <w:r>
        <w:rPr>
          <w:rFonts w:ascii="Times New Roman" w:hAnsi="Times New Roman" w:cs="Times New Roman"/>
          <w:u w:val="none"/>
        </w:rPr>
        <w:t>inclusive:</w:t>
      </w:r>
    </w:p>
    <w:p w14:paraId="32ED5583" w14:textId="77777777" w:rsidR="002E3A91" w:rsidRDefault="002E3A91" w:rsidP="002E3A91">
      <w:pPr>
        <w:pStyle w:val="BodyText"/>
        <w:kinsoku w:val="0"/>
        <w:overflowPunct w:val="0"/>
        <w:spacing w:before="10"/>
        <w:rPr>
          <w:rFonts w:ascii="Times New Roman" w:hAnsi="Times New Roman" w:cs="Times New Roman"/>
        </w:rPr>
      </w:pPr>
    </w:p>
    <w:p w14:paraId="55F6528A" w14:textId="77777777" w:rsidR="002E3A91" w:rsidRDefault="002E3A91" w:rsidP="002E3A91">
      <w:pPr>
        <w:pStyle w:val="ListParagraph"/>
        <w:numPr>
          <w:ilvl w:val="1"/>
          <w:numId w:val="3"/>
        </w:numPr>
        <w:tabs>
          <w:tab w:val="left" w:pos="2261"/>
        </w:tabs>
        <w:kinsoku w:val="0"/>
        <w:overflowPunct w:val="0"/>
        <w:rPr>
          <w:rFonts w:ascii="Times New Roman" w:hAnsi="Times New Roman" w:cs="Times New Roman"/>
          <w:u w:val="none"/>
        </w:rPr>
      </w:pPr>
      <w:r>
        <w:rPr>
          <w:rFonts w:ascii="Times New Roman" w:hAnsi="Times New Roman" w:cs="Times New Roman"/>
          <w:u w:val="none"/>
        </w:rPr>
        <w:t>Refusal to sign test</w:t>
      </w:r>
      <w:r>
        <w:rPr>
          <w:rFonts w:ascii="Times New Roman" w:hAnsi="Times New Roman" w:cs="Times New Roman"/>
          <w:spacing w:val="-10"/>
          <w:u w:val="none"/>
        </w:rPr>
        <w:t xml:space="preserve"> </w:t>
      </w:r>
      <w:proofErr w:type="gramStart"/>
      <w:r>
        <w:rPr>
          <w:rFonts w:ascii="Times New Roman" w:hAnsi="Times New Roman" w:cs="Times New Roman"/>
          <w:u w:val="none"/>
        </w:rPr>
        <w:t>forms;</w:t>
      </w:r>
      <w:proofErr w:type="gramEnd"/>
    </w:p>
    <w:p w14:paraId="65C94AB4" w14:textId="77777777" w:rsidR="002E3A91" w:rsidRDefault="002E3A91" w:rsidP="002E3A91">
      <w:pPr>
        <w:pStyle w:val="ListParagraph"/>
        <w:numPr>
          <w:ilvl w:val="1"/>
          <w:numId w:val="3"/>
        </w:numPr>
        <w:tabs>
          <w:tab w:val="left" w:pos="2261"/>
        </w:tabs>
        <w:kinsoku w:val="0"/>
        <w:overflowPunct w:val="0"/>
        <w:spacing w:before="19" w:line="254" w:lineRule="auto"/>
        <w:ind w:right="124"/>
        <w:rPr>
          <w:rFonts w:ascii="Times New Roman" w:hAnsi="Times New Roman" w:cs="Times New Roman"/>
          <w:u w:val="none"/>
        </w:rPr>
      </w:pPr>
      <w:r>
        <w:rPr>
          <w:rFonts w:ascii="Times New Roman" w:hAnsi="Times New Roman" w:cs="Times New Roman"/>
          <w:u w:val="none"/>
        </w:rPr>
        <w:t>Refusal to provide a specimen to be tested or an adequate amount of the</w:t>
      </w:r>
      <w:r>
        <w:rPr>
          <w:rFonts w:ascii="Times New Roman" w:hAnsi="Times New Roman" w:cs="Times New Roman"/>
          <w:spacing w:val="-6"/>
          <w:u w:val="none"/>
        </w:rPr>
        <w:t xml:space="preserve"> </w:t>
      </w:r>
      <w:proofErr w:type="gramStart"/>
      <w:r>
        <w:rPr>
          <w:rFonts w:ascii="Times New Roman" w:hAnsi="Times New Roman" w:cs="Times New Roman"/>
          <w:u w:val="none"/>
        </w:rPr>
        <w:t>specimen;</w:t>
      </w:r>
      <w:proofErr w:type="gramEnd"/>
    </w:p>
    <w:p w14:paraId="7643BBAC" w14:textId="77777777" w:rsidR="002E3A91" w:rsidRDefault="002E3A91" w:rsidP="002E3A91">
      <w:pPr>
        <w:pStyle w:val="ListParagraph"/>
        <w:numPr>
          <w:ilvl w:val="1"/>
          <w:numId w:val="3"/>
        </w:numPr>
        <w:tabs>
          <w:tab w:val="left" w:pos="2261"/>
        </w:tabs>
        <w:kinsoku w:val="0"/>
        <w:overflowPunct w:val="0"/>
        <w:spacing w:before="2"/>
        <w:rPr>
          <w:rFonts w:ascii="Times New Roman" w:hAnsi="Times New Roman" w:cs="Times New Roman"/>
          <w:u w:val="none"/>
        </w:rPr>
      </w:pPr>
      <w:r>
        <w:rPr>
          <w:rFonts w:ascii="Times New Roman" w:hAnsi="Times New Roman" w:cs="Times New Roman"/>
          <w:u w:val="none"/>
        </w:rPr>
        <w:t>Alteration or substitution of the test specimen;</w:t>
      </w:r>
      <w:r>
        <w:rPr>
          <w:rFonts w:ascii="Times New Roman" w:hAnsi="Times New Roman" w:cs="Times New Roman"/>
          <w:spacing w:val="-11"/>
          <w:u w:val="none"/>
        </w:rPr>
        <w:t xml:space="preserve"> </w:t>
      </w:r>
      <w:r>
        <w:rPr>
          <w:rFonts w:ascii="Times New Roman" w:hAnsi="Times New Roman" w:cs="Times New Roman"/>
          <w:u w:val="none"/>
        </w:rPr>
        <w:t>or</w:t>
      </w:r>
    </w:p>
    <w:p w14:paraId="1F839EFC" w14:textId="77777777" w:rsidR="002E3A91" w:rsidRDefault="002E3A91" w:rsidP="002E3A91">
      <w:pPr>
        <w:pStyle w:val="ListParagraph"/>
        <w:numPr>
          <w:ilvl w:val="1"/>
          <w:numId w:val="3"/>
        </w:numPr>
        <w:tabs>
          <w:tab w:val="left" w:pos="2261"/>
        </w:tabs>
        <w:kinsoku w:val="0"/>
        <w:overflowPunct w:val="0"/>
        <w:spacing w:before="17" w:line="254" w:lineRule="auto"/>
        <w:ind w:right="120"/>
        <w:rPr>
          <w:rFonts w:ascii="Times New Roman" w:hAnsi="Times New Roman" w:cs="Times New Roman"/>
          <w:u w:val="none"/>
        </w:rPr>
      </w:pPr>
      <w:r>
        <w:rPr>
          <w:rFonts w:ascii="Times New Roman" w:hAnsi="Times New Roman" w:cs="Times New Roman"/>
          <w:u w:val="none"/>
        </w:rPr>
        <w:t>Any other failure to cooperate during the testing process that prevents proper completion of the</w:t>
      </w:r>
      <w:r>
        <w:rPr>
          <w:rFonts w:ascii="Times New Roman" w:hAnsi="Times New Roman" w:cs="Times New Roman"/>
          <w:spacing w:val="-15"/>
          <w:u w:val="none"/>
        </w:rPr>
        <w:t xml:space="preserve"> </w:t>
      </w:r>
      <w:r>
        <w:rPr>
          <w:rFonts w:ascii="Times New Roman" w:hAnsi="Times New Roman" w:cs="Times New Roman"/>
          <w:u w:val="none"/>
        </w:rPr>
        <w:t>test.</w:t>
      </w:r>
    </w:p>
    <w:p w14:paraId="1776F9CC" w14:textId="77777777" w:rsidR="002E3A91" w:rsidRDefault="002E3A91" w:rsidP="002E3A91">
      <w:pPr>
        <w:pStyle w:val="BodyText"/>
        <w:kinsoku w:val="0"/>
        <w:overflowPunct w:val="0"/>
        <w:spacing w:before="1"/>
        <w:rPr>
          <w:rFonts w:ascii="Times New Roman" w:hAnsi="Times New Roman" w:cs="Times New Roman"/>
        </w:rPr>
      </w:pPr>
    </w:p>
    <w:p w14:paraId="4A59CF31" w14:textId="77777777" w:rsidR="002E3A91" w:rsidRDefault="002E3A91" w:rsidP="005555EE">
      <w:pPr>
        <w:pStyle w:val="ListParagraph"/>
        <w:numPr>
          <w:ilvl w:val="0"/>
          <w:numId w:val="1"/>
        </w:numPr>
        <w:tabs>
          <w:tab w:val="left" w:pos="821"/>
        </w:tabs>
        <w:kinsoku w:val="0"/>
        <w:overflowPunct w:val="0"/>
        <w:spacing w:before="1" w:after="240"/>
        <w:rPr>
          <w:rFonts w:ascii="Times New Roman" w:hAnsi="Times New Roman" w:cs="Times New Roman"/>
          <w:u w:val="none"/>
        </w:rPr>
      </w:pPr>
      <w:r>
        <w:rPr>
          <w:rFonts w:ascii="Times New Roman" w:hAnsi="Times New Roman" w:cs="Times New Roman"/>
        </w:rPr>
        <w:t>DISCIPLINARY</w:t>
      </w:r>
      <w:r>
        <w:rPr>
          <w:rFonts w:ascii="Times New Roman" w:hAnsi="Times New Roman" w:cs="Times New Roman"/>
          <w:spacing w:val="-7"/>
        </w:rPr>
        <w:t xml:space="preserve"> </w:t>
      </w:r>
      <w:r>
        <w:rPr>
          <w:rFonts w:ascii="Times New Roman" w:hAnsi="Times New Roman" w:cs="Times New Roman"/>
        </w:rPr>
        <w:t>ACTION</w:t>
      </w:r>
    </w:p>
    <w:p w14:paraId="0E968A95" w14:textId="77777777" w:rsidR="002E3A91" w:rsidRDefault="002E3A91" w:rsidP="002E3A91">
      <w:pPr>
        <w:pStyle w:val="BodyText"/>
        <w:kinsoku w:val="0"/>
        <w:overflowPunct w:val="0"/>
        <w:spacing w:before="92" w:line="256" w:lineRule="auto"/>
        <w:ind w:left="820" w:right="119"/>
        <w:jc w:val="both"/>
        <w:rPr>
          <w:rFonts w:ascii="Times New Roman" w:hAnsi="Times New Roman" w:cs="Times New Roman"/>
        </w:rPr>
      </w:pPr>
      <w:r>
        <w:rPr>
          <w:rFonts w:ascii="Times New Roman" w:hAnsi="Times New Roman" w:cs="Times New Roman"/>
        </w:rPr>
        <w:t xml:space="preserve">An employee who violates any of the standards contained in this policy will be subject to the disciplinary provisions of any applicable collective bargaining agreement or, for employees exempt </w:t>
      </w:r>
      <w:proofErr w:type="gramStart"/>
      <w:r>
        <w:rPr>
          <w:rFonts w:ascii="Times New Roman" w:hAnsi="Times New Roman" w:cs="Times New Roman"/>
        </w:rPr>
        <w:t>from collective bargaining,</w:t>
      </w:r>
      <w:proofErr w:type="gramEnd"/>
      <w:r>
        <w:rPr>
          <w:rFonts w:ascii="Times New Roman" w:hAnsi="Times New Roman" w:cs="Times New Roman"/>
        </w:rPr>
        <w:t xml:space="preserve"> to action as determined by the Managing Director, which may include any of the following:</w:t>
      </w:r>
    </w:p>
    <w:p w14:paraId="404F384A" w14:textId="77777777" w:rsidR="002E3A91" w:rsidRDefault="002E3A91" w:rsidP="002E3A91">
      <w:pPr>
        <w:pStyle w:val="BodyText"/>
        <w:kinsoku w:val="0"/>
        <w:overflowPunct w:val="0"/>
        <w:spacing w:before="10"/>
        <w:rPr>
          <w:rFonts w:ascii="Times New Roman" w:hAnsi="Times New Roman" w:cs="Times New Roman"/>
        </w:rPr>
      </w:pPr>
    </w:p>
    <w:p w14:paraId="3A2F57A2" w14:textId="1D8004F7" w:rsidR="002E3A91" w:rsidRDefault="00F212B8" w:rsidP="002E3A91">
      <w:pPr>
        <w:pStyle w:val="ListParagraph"/>
        <w:numPr>
          <w:ilvl w:val="0"/>
          <w:numId w:val="4"/>
        </w:numPr>
        <w:tabs>
          <w:tab w:val="left" w:pos="2261"/>
        </w:tabs>
        <w:kinsoku w:val="0"/>
        <w:overflowPunct w:val="0"/>
        <w:spacing w:before="20"/>
        <w:rPr>
          <w:rFonts w:ascii="Times New Roman" w:hAnsi="Times New Roman" w:cs="Times New Roman"/>
          <w:u w:val="none"/>
        </w:rPr>
      </w:pPr>
      <w:r>
        <w:rPr>
          <w:rFonts w:ascii="Times New Roman" w:hAnsi="Times New Roman" w:cs="Times New Roman"/>
          <w:u w:val="none"/>
        </w:rPr>
        <w:t>T</w:t>
      </w:r>
      <w:r w:rsidR="002E3A91">
        <w:rPr>
          <w:rFonts w:ascii="Times New Roman" w:hAnsi="Times New Roman" w:cs="Times New Roman"/>
          <w:u w:val="none"/>
        </w:rPr>
        <w:t>ransfer or temporary</w:t>
      </w:r>
      <w:r w:rsidR="002E3A91">
        <w:rPr>
          <w:rFonts w:ascii="Times New Roman" w:hAnsi="Times New Roman" w:cs="Times New Roman"/>
          <w:spacing w:val="-13"/>
          <w:u w:val="none"/>
        </w:rPr>
        <w:t xml:space="preserve"> </w:t>
      </w:r>
      <w:proofErr w:type="gramStart"/>
      <w:r w:rsidR="002E3A91">
        <w:rPr>
          <w:rFonts w:ascii="Times New Roman" w:hAnsi="Times New Roman" w:cs="Times New Roman"/>
          <w:u w:val="none"/>
        </w:rPr>
        <w:t>reassignment;</w:t>
      </w:r>
      <w:proofErr w:type="gramEnd"/>
    </w:p>
    <w:p w14:paraId="4541B925" w14:textId="3012DDAE" w:rsidR="002E3A91" w:rsidRDefault="00F212B8" w:rsidP="002E3A91">
      <w:pPr>
        <w:pStyle w:val="ListParagraph"/>
        <w:numPr>
          <w:ilvl w:val="0"/>
          <w:numId w:val="4"/>
        </w:numPr>
        <w:tabs>
          <w:tab w:val="left" w:pos="2261"/>
        </w:tabs>
        <w:kinsoku w:val="0"/>
        <w:overflowPunct w:val="0"/>
        <w:spacing w:before="20"/>
        <w:rPr>
          <w:rFonts w:ascii="Times New Roman" w:hAnsi="Times New Roman" w:cs="Times New Roman"/>
          <w:u w:val="none"/>
        </w:rPr>
      </w:pPr>
      <w:r>
        <w:rPr>
          <w:rFonts w:ascii="Times New Roman" w:hAnsi="Times New Roman" w:cs="Times New Roman"/>
          <w:u w:val="none"/>
        </w:rPr>
        <w:t>G</w:t>
      </w:r>
      <w:r w:rsidR="002E3A91">
        <w:rPr>
          <w:rFonts w:ascii="Times New Roman" w:hAnsi="Times New Roman" w:cs="Times New Roman"/>
          <w:u w:val="none"/>
        </w:rPr>
        <w:t>ranting of leave with or without</w:t>
      </w:r>
      <w:r w:rsidR="002E3A91">
        <w:rPr>
          <w:rFonts w:ascii="Times New Roman" w:hAnsi="Times New Roman" w:cs="Times New Roman"/>
          <w:spacing w:val="-12"/>
          <w:u w:val="none"/>
        </w:rPr>
        <w:t xml:space="preserve"> </w:t>
      </w:r>
      <w:proofErr w:type="gramStart"/>
      <w:r w:rsidR="002E3A91">
        <w:rPr>
          <w:rFonts w:ascii="Times New Roman" w:hAnsi="Times New Roman" w:cs="Times New Roman"/>
          <w:u w:val="none"/>
        </w:rPr>
        <w:t>pay;</w:t>
      </w:r>
      <w:proofErr w:type="gramEnd"/>
    </w:p>
    <w:p w14:paraId="05688B60" w14:textId="4A7F6EC1" w:rsidR="002E3A91" w:rsidRDefault="00F212B8" w:rsidP="002E3A91">
      <w:pPr>
        <w:pStyle w:val="ListParagraph"/>
        <w:numPr>
          <w:ilvl w:val="0"/>
          <w:numId w:val="4"/>
        </w:numPr>
        <w:tabs>
          <w:tab w:val="left" w:pos="2261"/>
        </w:tabs>
        <w:kinsoku w:val="0"/>
        <w:overflowPunct w:val="0"/>
        <w:spacing w:before="20"/>
        <w:rPr>
          <w:rFonts w:ascii="Times New Roman" w:hAnsi="Times New Roman" w:cs="Times New Roman"/>
          <w:u w:val="none"/>
        </w:rPr>
      </w:pPr>
      <w:r>
        <w:rPr>
          <w:rFonts w:ascii="Times New Roman" w:hAnsi="Times New Roman" w:cs="Times New Roman"/>
          <w:u w:val="none"/>
        </w:rPr>
        <w:t>D</w:t>
      </w:r>
      <w:r w:rsidR="002E3A91">
        <w:rPr>
          <w:rFonts w:ascii="Times New Roman" w:hAnsi="Times New Roman" w:cs="Times New Roman"/>
          <w:u w:val="none"/>
        </w:rPr>
        <w:t>iscipline up to and including termination;</w:t>
      </w:r>
      <w:r w:rsidR="002E3A91">
        <w:rPr>
          <w:rFonts w:ascii="Times New Roman" w:hAnsi="Times New Roman" w:cs="Times New Roman"/>
          <w:spacing w:val="-17"/>
          <w:u w:val="none"/>
        </w:rPr>
        <w:t xml:space="preserve"> </w:t>
      </w:r>
      <w:r w:rsidR="002E3A91">
        <w:rPr>
          <w:rFonts w:ascii="Times New Roman" w:hAnsi="Times New Roman" w:cs="Times New Roman"/>
          <w:u w:val="none"/>
        </w:rPr>
        <w:t>and/or,</w:t>
      </w:r>
    </w:p>
    <w:p w14:paraId="16B78791" w14:textId="4FEAFC4E" w:rsidR="002E3A91" w:rsidRDefault="00F212B8" w:rsidP="002E3A91">
      <w:pPr>
        <w:pStyle w:val="ListParagraph"/>
        <w:numPr>
          <w:ilvl w:val="0"/>
          <w:numId w:val="4"/>
        </w:numPr>
        <w:tabs>
          <w:tab w:val="left" w:pos="2261"/>
        </w:tabs>
        <w:kinsoku w:val="0"/>
        <w:overflowPunct w:val="0"/>
        <w:spacing w:before="20" w:line="252" w:lineRule="auto"/>
        <w:ind w:right="123"/>
        <w:rPr>
          <w:rFonts w:ascii="Times New Roman" w:hAnsi="Times New Roman" w:cs="Times New Roman"/>
          <w:u w:val="none"/>
        </w:rPr>
      </w:pPr>
      <w:r>
        <w:rPr>
          <w:rFonts w:ascii="Times New Roman" w:hAnsi="Times New Roman" w:cs="Times New Roman"/>
          <w:u w:val="none"/>
        </w:rPr>
        <w:t>R</w:t>
      </w:r>
      <w:r w:rsidR="002E3A91">
        <w:rPr>
          <w:rFonts w:ascii="Times New Roman" w:hAnsi="Times New Roman" w:cs="Times New Roman"/>
          <w:u w:val="none"/>
        </w:rPr>
        <w:t>equiring satisfactory participation by the employee in an approved drug abuse assistance or rehabilitation</w:t>
      </w:r>
      <w:r w:rsidR="002E3A91">
        <w:rPr>
          <w:rFonts w:ascii="Times New Roman" w:hAnsi="Times New Roman" w:cs="Times New Roman"/>
          <w:spacing w:val="-14"/>
          <w:u w:val="none"/>
        </w:rPr>
        <w:t xml:space="preserve"> </w:t>
      </w:r>
      <w:r w:rsidR="002E3A91">
        <w:rPr>
          <w:rFonts w:ascii="Times New Roman" w:hAnsi="Times New Roman" w:cs="Times New Roman"/>
          <w:u w:val="none"/>
        </w:rPr>
        <w:t>program.</w:t>
      </w:r>
    </w:p>
    <w:p w14:paraId="19D8872A" w14:textId="77777777" w:rsidR="002E3A91" w:rsidRDefault="002E3A91" w:rsidP="002E3A91">
      <w:pPr>
        <w:pStyle w:val="BodyText"/>
        <w:kinsoku w:val="0"/>
        <w:overflowPunct w:val="0"/>
        <w:spacing w:before="6"/>
        <w:rPr>
          <w:rFonts w:ascii="Times New Roman" w:hAnsi="Times New Roman" w:cs="Times New Roman"/>
        </w:rPr>
      </w:pPr>
    </w:p>
    <w:p w14:paraId="22C626A8" w14:textId="51414CFB" w:rsidR="000777D8" w:rsidRDefault="002E3A91" w:rsidP="002E3A91">
      <w:pPr>
        <w:pStyle w:val="BodyText"/>
        <w:kinsoku w:val="0"/>
        <w:overflowPunct w:val="0"/>
        <w:spacing w:line="256" w:lineRule="auto"/>
        <w:ind w:left="820" w:right="114"/>
        <w:jc w:val="both"/>
        <w:rPr>
          <w:rFonts w:ascii="Times New Roman" w:hAnsi="Times New Roman" w:cs="Times New Roman"/>
        </w:rPr>
      </w:pPr>
      <w:r>
        <w:rPr>
          <w:rFonts w:ascii="Times New Roman" w:hAnsi="Times New Roman" w:cs="Times New Roman"/>
        </w:rPr>
        <w:t xml:space="preserve">An employee whose blood alcohol level tests at or above .02% and below .04% shall be immediately removed from duty until the start of the employee’s next scheduled shift or for twenty-four (24) hours, whichever is greater. Employees removed from duty may use any accrued leave available or be placed </w:t>
      </w:r>
      <w:proofErr w:type="gramStart"/>
      <w:r>
        <w:rPr>
          <w:rFonts w:ascii="Times New Roman" w:hAnsi="Times New Roman" w:cs="Times New Roman"/>
        </w:rPr>
        <w:t>in</w:t>
      </w:r>
      <w:proofErr w:type="gramEnd"/>
      <w:r>
        <w:rPr>
          <w:rFonts w:ascii="Times New Roman" w:hAnsi="Times New Roman" w:cs="Times New Roman"/>
        </w:rPr>
        <w:t xml:space="preserve"> a leave without pay status if accrued leave is not available.</w:t>
      </w:r>
    </w:p>
    <w:p w14:paraId="5133259B" w14:textId="77777777" w:rsidR="000777D8" w:rsidRDefault="000777D8">
      <w:pPr>
        <w:widowControl/>
        <w:autoSpaceDE/>
        <w:autoSpaceDN/>
        <w:adjustRightInd/>
        <w:spacing w:after="160" w:line="259" w:lineRule="auto"/>
        <w:rPr>
          <w:rFonts w:ascii="Times New Roman" w:hAnsi="Times New Roman" w:cs="Times New Roman"/>
        </w:rPr>
      </w:pPr>
      <w:r>
        <w:rPr>
          <w:rFonts w:ascii="Times New Roman" w:hAnsi="Times New Roman" w:cs="Times New Roman"/>
        </w:rPr>
        <w:br w:type="page"/>
      </w:r>
    </w:p>
    <w:p w14:paraId="0DF1A748" w14:textId="77777777" w:rsidR="002E3A91" w:rsidRPr="00862CA5" w:rsidRDefault="002E3A91" w:rsidP="002E3A91">
      <w:pPr>
        <w:pStyle w:val="ListParagraph"/>
        <w:numPr>
          <w:ilvl w:val="0"/>
          <w:numId w:val="1"/>
        </w:numPr>
        <w:tabs>
          <w:tab w:val="left" w:pos="821"/>
        </w:tabs>
        <w:kinsoku w:val="0"/>
        <w:overflowPunct w:val="0"/>
        <w:rPr>
          <w:rFonts w:ascii="Times New Roman" w:hAnsi="Times New Roman" w:cs="Times New Roman"/>
          <w:u w:val="none"/>
        </w:rPr>
      </w:pPr>
      <w:r>
        <w:rPr>
          <w:rFonts w:ascii="Times New Roman" w:hAnsi="Times New Roman" w:cs="Times New Roman"/>
        </w:rPr>
        <w:lastRenderedPageBreak/>
        <w:t>SELF-REFERRAL FOR</w:t>
      </w:r>
      <w:r>
        <w:rPr>
          <w:rFonts w:ascii="Times New Roman" w:hAnsi="Times New Roman" w:cs="Times New Roman"/>
          <w:spacing w:val="-9"/>
        </w:rPr>
        <w:t xml:space="preserve"> </w:t>
      </w:r>
      <w:r>
        <w:rPr>
          <w:rFonts w:ascii="Times New Roman" w:hAnsi="Times New Roman" w:cs="Times New Roman"/>
        </w:rPr>
        <w:t>TREATMENT</w:t>
      </w:r>
    </w:p>
    <w:p w14:paraId="18DD6158" w14:textId="77777777" w:rsidR="00862CA5" w:rsidRDefault="00862CA5" w:rsidP="00862CA5">
      <w:pPr>
        <w:pStyle w:val="ListParagraph"/>
        <w:tabs>
          <w:tab w:val="left" w:pos="821"/>
        </w:tabs>
        <w:kinsoku w:val="0"/>
        <w:overflowPunct w:val="0"/>
        <w:ind w:left="820" w:firstLine="0"/>
        <w:rPr>
          <w:rFonts w:ascii="Times New Roman" w:hAnsi="Times New Roman" w:cs="Times New Roman"/>
          <w:u w:val="none"/>
        </w:rPr>
      </w:pPr>
    </w:p>
    <w:p w14:paraId="65F1A19D" w14:textId="5F141709" w:rsidR="002E3A91" w:rsidRDefault="002E3A91" w:rsidP="0030570A">
      <w:pPr>
        <w:pStyle w:val="BodyText"/>
        <w:kinsoku w:val="0"/>
        <w:overflowPunct w:val="0"/>
        <w:spacing w:before="92" w:line="256" w:lineRule="auto"/>
        <w:ind w:left="820" w:right="111"/>
        <w:jc w:val="both"/>
        <w:rPr>
          <w:rFonts w:ascii="Times New Roman" w:hAnsi="Times New Roman" w:cs="Times New Roman"/>
        </w:rPr>
      </w:pPr>
      <w:r>
        <w:rPr>
          <w:rFonts w:ascii="Times New Roman" w:hAnsi="Times New Roman" w:cs="Times New Roman"/>
        </w:rPr>
        <w:t>Employees are encouraged to seek treatment for drug or alcohol abuse and are offered cooperation and assistance under the Road Commission’s Employee Assistance Program. Additionally, an employee who initiates his own treatment shall be exempt</w:t>
      </w:r>
      <w:r w:rsidR="00207521">
        <w:rPr>
          <w:rFonts w:ascii="Times New Roman" w:hAnsi="Times New Roman" w:cs="Times New Roman"/>
        </w:rPr>
        <w:t xml:space="preserve"> </w:t>
      </w:r>
      <w:r>
        <w:rPr>
          <w:rFonts w:ascii="Times New Roman" w:hAnsi="Times New Roman" w:cs="Times New Roman"/>
        </w:rPr>
        <w:t>from the penalties of the Drug-Free Workplace Policy and/or any applicable</w:t>
      </w:r>
      <w:r>
        <w:rPr>
          <w:rFonts w:ascii="Times New Roman" w:hAnsi="Times New Roman" w:cs="Times New Roman"/>
          <w:spacing w:val="-14"/>
        </w:rPr>
        <w:t xml:space="preserve"> </w:t>
      </w:r>
      <w:r>
        <w:rPr>
          <w:rFonts w:ascii="Times New Roman" w:hAnsi="Times New Roman" w:cs="Times New Roman"/>
        </w:rPr>
        <w:t>collective</w:t>
      </w:r>
      <w:r>
        <w:rPr>
          <w:rFonts w:ascii="Times New Roman" w:hAnsi="Times New Roman" w:cs="Times New Roman"/>
          <w:spacing w:val="-15"/>
        </w:rPr>
        <w:t xml:space="preserve"> </w:t>
      </w:r>
      <w:r>
        <w:rPr>
          <w:rFonts w:ascii="Times New Roman" w:hAnsi="Times New Roman" w:cs="Times New Roman"/>
        </w:rPr>
        <w:t>bargaining</w:t>
      </w:r>
      <w:r>
        <w:rPr>
          <w:rFonts w:ascii="Times New Roman" w:hAnsi="Times New Roman" w:cs="Times New Roman"/>
          <w:spacing w:val="-17"/>
        </w:rPr>
        <w:t xml:space="preserve"> </w:t>
      </w:r>
      <w:r>
        <w:rPr>
          <w:rFonts w:ascii="Times New Roman" w:hAnsi="Times New Roman" w:cs="Times New Roman"/>
        </w:rPr>
        <w:t>agreement,</w:t>
      </w:r>
      <w:r>
        <w:rPr>
          <w:rFonts w:ascii="Times New Roman" w:hAnsi="Times New Roman" w:cs="Times New Roman"/>
          <w:spacing w:val="-15"/>
        </w:rPr>
        <w:t xml:space="preserve"> </w:t>
      </w:r>
      <w:r>
        <w:rPr>
          <w:rFonts w:ascii="Times New Roman" w:hAnsi="Times New Roman" w:cs="Times New Roman"/>
        </w:rPr>
        <w:t>subject</w:t>
      </w:r>
      <w:r>
        <w:rPr>
          <w:rFonts w:ascii="Times New Roman" w:hAnsi="Times New Roman" w:cs="Times New Roman"/>
          <w:spacing w:val="-15"/>
        </w:rPr>
        <w:t xml:space="preserve"> </w:t>
      </w:r>
      <w:r>
        <w:rPr>
          <w:rFonts w:ascii="Times New Roman" w:hAnsi="Times New Roman" w:cs="Times New Roman"/>
        </w:rPr>
        <w:t>to</w:t>
      </w:r>
      <w:r>
        <w:rPr>
          <w:rFonts w:ascii="Times New Roman" w:hAnsi="Times New Roman" w:cs="Times New Roman"/>
          <w:spacing w:val="-15"/>
        </w:rPr>
        <w:t xml:space="preserve"> </w:t>
      </w:r>
      <w:r>
        <w:rPr>
          <w:rFonts w:ascii="Times New Roman" w:hAnsi="Times New Roman" w:cs="Times New Roman"/>
        </w:rPr>
        <w:t>the</w:t>
      </w:r>
      <w:r>
        <w:rPr>
          <w:rFonts w:ascii="Times New Roman" w:hAnsi="Times New Roman" w:cs="Times New Roman"/>
          <w:spacing w:val="-17"/>
        </w:rPr>
        <w:t xml:space="preserve"> </w:t>
      </w:r>
      <w:r>
        <w:rPr>
          <w:rFonts w:ascii="Times New Roman" w:hAnsi="Times New Roman" w:cs="Times New Roman"/>
        </w:rPr>
        <w:t>terms</w:t>
      </w:r>
      <w:r>
        <w:rPr>
          <w:rFonts w:ascii="Times New Roman" w:hAnsi="Times New Roman" w:cs="Times New Roman"/>
          <w:spacing w:val="-16"/>
        </w:rPr>
        <w:t xml:space="preserve"> </w:t>
      </w:r>
      <w:r>
        <w:rPr>
          <w:rFonts w:ascii="Times New Roman" w:hAnsi="Times New Roman" w:cs="Times New Roman"/>
        </w:rPr>
        <w:t>and</w:t>
      </w:r>
      <w:r>
        <w:rPr>
          <w:rFonts w:ascii="Times New Roman" w:hAnsi="Times New Roman" w:cs="Times New Roman"/>
          <w:spacing w:val="-17"/>
        </w:rPr>
        <w:t xml:space="preserve"> </w:t>
      </w:r>
      <w:r>
        <w:rPr>
          <w:rFonts w:ascii="Times New Roman" w:hAnsi="Times New Roman" w:cs="Times New Roman"/>
        </w:rPr>
        <w:t>conditions</w:t>
      </w:r>
      <w:r>
        <w:rPr>
          <w:rFonts w:ascii="Times New Roman" w:hAnsi="Times New Roman" w:cs="Times New Roman"/>
          <w:spacing w:val="-16"/>
        </w:rPr>
        <w:t xml:space="preserve"> </w:t>
      </w:r>
      <w:r>
        <w:rPr>
          <w:rFonts w:ascii="Times New Roman" w:hAnsi="Times New Roman" w:cs="Times New Roman"/>
        </w:rPr>
        <w:t>set forth</w:t>
      </w:r>
      <w:r>
        <w:rPr>
          <w:rFonts w:ascii="Times New Roman" w:hAnsi="Times New Roman" w:cs="Times New Roman"/>
          <w:spacing w:val="-1"/>
        </w:rPr>
        <w:t xml:space="preserve"> </w:t>
      </w:r>
      <w:r>
        <w:rPr>
          <w:rFonts w:ascii="Times New Roman" w:hAnsi="Times New Roman" w:cs="Times New Roman"/>
        </w:rPr>
        <w:t>herein.</w:t>
      </w:r>
    </w:p>
    <w:p w14:paraId="01D1E9F1" w14:textId="77777777" w:rsidR="002E3A91" w:rsidRDefault="002E3A91" w:rsidP="0030570A">
      <w:pPr>
        <w:pStyle w:val="BodyText"/>
        <w:kinsoku w:val="0"/>
        <w:overflowPunct w:val="0"/>
        <w:spacing w:before="10"/>
        <w:jc w:val="both"/>
        <w:rPr>
          <w:rFonts w:ascii="Times New Roman" w:hAnsi="Times New Roman" w:cs="Times New Roman"/>
        </w:rPr>
      </w:pPr>
    </w:p>
    <w:p w14:paraId="6D087739" w14:textId="77777777" w:rsidR="002E3A91" w:rsidRDefault="002E3A91" w:rsidP="002E3A91">
      <w:pPr>
        <w:pStyle w:val="BodyText"/>
        <w:kinsoku w:val="0"/>
        <w:overflowPunct w:val="0"/>
        <w:spacing w:line="256" w:lineRule="auto"/>
        <w:ind w:left="820" w:right="114"/>
        <w:jc w:val="both"/>
        <w:rPr>
          <w:rFonts w:ascii="Times New Roman" w:hAnsi="Times New Roman" w:cs="Times New Roman"/>
        </w:rPr>
      </w:pPr>
      <w:proofErr w:type="gramStart"/>
      <w:r>
        <w:rPr>
          <w:rFonts w:ascii="Times New Roman" w:hAnsi="Times New Roman" w:cs="Times New Roman"/>
        </w:rPr>
        <w:t>In order to</w:t>
      </w:r>
      <w:proofErr w:type="gramEnd"/>
      <w:r>
        <w:rPr>
          <w:rFonts w:ascii="Times New Roman" w:hAnsi="Times New Roman" w:cs="Times New Roman"/>
        </w:rPr>
        <w:t xml:space="preserve"> be exempt, the employee’s self-referral must occur prior to any employer-initiated random or reasonable cause testing and/or any other contract violations. The Self-Referral declaration by an employee at the time of random or reasonable cause testing or other contract violation occurrences shall not be allowed as an exemption from the implementation of discipline under the Drug- Free Workplace Policy and/or any applicable collective bargaining agreement.</w:t>
      </w:r>
    </w:p>
    <w:p w14:paraId="78D2BA25" w14:textId="77777777" w:rsidR="002E3A91" w:rsidRDefault="002E3A91" w:rsidP="002E3A91">
      <w:pPr>
        <w:pStyle w:val="BodyText"/>
        <w:kinsoku w:val="0"/>
        <w:overflowPunct w:val="0"/>
        <w:spacing w:before="10"/>
        <w:rPr>
          <w:rFonts w:ascii="Times New Roman" w:hAnsi="Times New Roman" w:cs="Times New Roman"/>
        </w:rPr>
      </w:pPr>
    </w:p>
    <w:p w14:paraId="473C18B3" w14:textId="77777777" w:rsidR="002E3A91" w:rsidRDefault="002E3A91" w:rsidP="002E3A91">
      <w:pPr>
        <w:pStyle w:val="BodyText"/>
        <w:kinsoku w:val="0"/>
        <w:overflowPunct w:val="0"/>
        <w:spacing w:line="256" w:lineRule="auto"/>
        <w:ind w:left="820" w:right="114"/>
        <w:jc w:val="both"/>
        <w:rPr>
          <w:rFonts w:ascii="Times New Roman" w:hAnsi="Times New Roman" w:cs="Times New Roman"/>
        </w:rPr>
      </w:pPr>
      <w:r>
        <w:rPr>
          <w:rFonts w:ascii="Times New Roman" w:hAnsi="Times New Roman" w:cs="Times New Roman"/>
        </w:rPr>
        <w:t>An employee who has referred himself/herself for treatment shall be required to successfully complete a substance abuse rehabilitation program that includes a negative return to work drug and alcohol test prior to his/her return to work. In the event an employee tests negative, he/she will be allowed to return to work. The employee will be responsible for all costs associated with the program, including all return to work and follow-up testing required.</w:t>
      </w:r>
    </w:p>
    <w:p w14:paraId="678C5D39" w14:textId="77777777" w:rsidR="002E3A91" w:rsidRDefault="002E3A91" w:rsidP="002E3A91">
      <w:pPr>
        <w:pStyle w:val="BodyText"/>
        <w:kinsoku w:val="0"/>
        <w:overflowPunct w:val="0"/>
        <w:rPr>
          <w:rFonts w:ascii="Times New Roman" w:hAnsi="Times New Roman" w:cs="Times New Roman"/>
        </w:rPr>
      </w:pPr>
    </w:p>
    <w:p w14:paraId="0EE13784" w14:textId="77777777" w:rsidR="002E3A91" w:rsidRDefault="002E3A91" w:rsidP="002E3A91">
      <w:pPr>
        <w:pStyle w:val="ListParagraph"/>
        <w:numPr>
          <w:ilvl w:val="0"/>
          <w:numId w:val="1"/>
        </w:numPr>
        <w:tabs>
          <w:tab w:val="left" w:pos="821"/>
        </w:tabs>
        <w:kinsoku w:val="0"/>
        <w:overflowPunct w:val="0"/>
        <w:spacing w:before="1"/>
        <w:rPr>
          <w:rFonts w:ascii="Times New Roman" w:hAnsi="Times New Roman" w:cs="Times New Roman"/>
          <w:u w:val="none"/>
        </w:rPr>
      </w:pPr>
      <w:r>
        <w:rPr>
          <w:rFonts w:ascii="Times New Roman" w:hAnsi="Times New Roman" w:cs="Times New Roman"/>
        </w:rPr>
        <w:t>PRESCRIPTION AND NON-PRESCRIPTION</w:t>
      </w:r>
      <w:r>
        <w:rPr>
          <w:rFonts w:ascii="Times New Roman" w:hAnsi="Times New Roman" w:cs="Times New Roman"/>
          <w:spacing w:val="-8"/>
        </w:rPr>
        <w:t xml:space="preserve"> </w:t>
      </w:r>
      <w:r>
        <w:rPr>
          <w:rFonts w:ascii="Times New Roman" w:hAnsi="Times New Roman" w:cs="Times New Roman"/>
        </w:rPr>
        <w:t>MEDICATIONS.</w:t>
      </w:r>
    </w:p>
    <w:p w14:paraId="711B7454" w14:textId="77777777" w:rsidR="002E3A91" w:rsidRDefault="002E3A91" w:rsidP="002E3A91">
      <w:pPr>
        <w:pStyle w:val="BodyText"/>
        <w:kinsoku w:val="0"/>
        <w:overflowPunct w:val="0"/>
        <w:spacing w:before="8"/>
        <w:rPr>
          <w:rFonts w:ascii="Times New Roman" w:hAnsi="Times New Roman" w:cs="Times New Roman"/>
        </w:rPr>
      </w:pPr>
    </w:p>
    <w:p w14:paraId="454AAF41" w14:textId="77777777" w:rsidR="002E3A91" w:rsidRDefault="002E3A91" w:rsidP="002E3A91">
      <w:pPr>
        <w:pStyle w:val="BodyText"/>
        <w:tabs>
          <w:tab w:val="left" w:pos="5793"/>
        </w:tabs>
        <w:kinsoku w:val="0"/>
        <w:overflowPunct w:val="0"/>
        <w:spacing w:before="92" w:line="256" w:lineRule="auto"/>
        <w:ind w:left="820" w:right="121"/>
        <w:jc w:val="both"/>
        <w:rPr>
          <w:rFonts w:ascii="Times New Roman" w:hAnsi="Times New Roman" w:cs="Times New Roman"/>
        </w:rPr>
      </w:pPr>
      <w:r>
        <w:rPr>
          <w:rFonts w:ascii="Times New Roman" w:hAnsi="Times New Roman" w:cs="Times New Roman"/>
        </w:rPr>
        <w:t>Some prescription and non-prescription medications may affect the employee’s judgment, coordination, and</w:t>
      </w:r>
      <w:r>
        <w:rPr>
          <w:rFonts w:ascii="Times New Roman" w:hAnsi="Times New Roman" w:cs="Times New Roman"/>
          <w:spacing w:val="47"/>
        </w:rPr>
        <w:t xml:space="preserve"> </w:t>
      </w:r>
      <w:r>
        <w:rPr>
          <w:rFonts w:ascii="Times New Roman" w:hAnsi="Times New Roman" w:cs="Times New Roman"/>
        </w:rPr>
        <w:t>physical</w:t>
      </w:r>
      <w:r>
        <w:rPr>
          <w:rFonts w:ascii="Times New Roman" w:hAnsi="Times New Roman" w:cs="Times New Roman"/>
          <w:spacing w:val="15"/>
        </w:rPr>
        <w:t xml:space="preserve"> </w:t>
      </w:r>
      <w:r>
        <w:rPr>
          <w:rFonts w:ascii="Times New Roman" w:hAnsi="Times New Roman" w:cs="Times New Roman"/>
        </w:rPr>
        <w:t>ability.</w:t>
      </w:r>
      <w:r>
        <w:rPr>
          <w:rFonts w:ascii="Times New Roman" w:hAnsi="Times New Roman" w:cs="Times New Roman"/>
        </w:rPr>
        <w:tab/>
        <w:t>Any employee using a</w:t>
      </w:r>
      <w:r>
        <w:rPr>
          <w:rFonts w:ascii="Times New Roman" w:hAnsi="Times New Roman" w:cs="Times New Roman"/>
          <w:spacing w:val="63"/>
        </w:rPr>
        <w:t xml:space="preserve"> </w:t>
      </w:r>
      <w:r>
        <w:rPr>
          <w:rFonts w:ascii="Times New Roman" w:hAnsi="Times New Roman" w:cs="Times New Roman"/>
        </w:rPr>
        <w:t>medication which their physician has advised the employee the use of such medication may affect the employee’s ability to perform the duties of their position must promptly notify the Road Commission that they are currently using such medication. Employees who need an accommodation should submit a request to the Road Commission.</w:t>
      </w:r>
    </w:p>
    <w:p w14:paraId="5D322A73" w14:textId="77777777" w:rsidR="002E3A91" w:rsidRDefault="002E3A91" w:rsidP="002E3A91">
      <w:pPr>
        <w:pStyle w:val="BodyText"/>
        <w:kinsoku w:val="0"/>
        <w:overflowPunct w:val="0"/>
        <w:spacing w:before="1"/>
        <w:rPr>
          <w:rFonts w:ascii="Times New Roman" w:hAnsi="Times New Roman" w:cs="Times New Roman"/>
        </w:rPr>
      </w:pPr>
    </w:p>
    <w:p w14:paraId="689375CF" w14:textId="77777777" w:rsidR="002E3A91" w:rsidRDefault="002E3A91" w:rsidP="002E3A91">
      <w:pPr>
        <w:pStyle w:val="ListParagraph"/>
        <w:numPr>
          <w:ilvl w:val="0"/>
          <w:numId w:val="1"/>
        </w:numPr>
        <w:tabs>
          <w:tab w:val="left" w:pos="821"/>
        </w:tabs>
        <w:kinsoku w:val="0"/>
        <w:overflowPunct w:val="0"/>
        <w:rPr>
          <w:rFonts w:ascii="Times New Roman" w:hAnsi="Times New Roman" w:cs="Times New Roman"/>
          <w:u w:val="none"/>
        </w:rPr>
      </w:pPr>
      <w:r>
        <w:rPr>
          <w:rFonts w:ascii="Times New Roman" w:hAnsi="Times New Roman" w:cs="Times New Roman"/>
        </w:rPr>
        <w:t>CRIMINAL DRUG</w:t>
      </w:r>
      <w:r>
        <w:rPr>
          <w:rFonts w:ascii="Times New Roman" w:hAnsi="Times New Roman" w:cs="Times New Roman"/>
          <w:spacing w:val="-3"/>
        </w:rPr>
        <w:t xml:space="preserve"> </w:t>
      </w:r>
      <w:r>
        <w:rPr>
          <w:rFonts w:ascii="Times New Roman" w:hAnsi="Times New Roman" w:cs="Times New Roman"/>
        </w:rPr>
        <w:t>CONVICTIONS.</w:t>
      </w:r>
    </w:p>
    <w:p w14:paraId="7C1B85F3" w14:textId="77777777" w:rsidR="002E3A91" w:rsidRDefault="002E3A91" w:rsidP="002E3A91">
      <w:pPr>
        <w:pStyle w:val="BodyText"/>
        <w:kinsoku w:val="0"/>
        <w:overflowPunct w:val="0"/>
        <w:spacing w:before="8"/>
        <w:rPr>
          <w:rFonts w:ascii="Times New Roman" w:hAnsi="Times New Roman" w:cs="Times New Roman"/>
        </w:rPr>
      </w:pPr>
    </w:p>
    <w:p w14:paraId="46EEAFDE" w14:textId="57B4E621" w:rsidR="002E3A91" w:rsidRDefault="002E3A91" w:rsidP="002E3A91">
      <w:pPr>
        <w:pStyle w:val="BodyText"/>
        <w:kinsoku w:val="0"/>
        <w:overflowPunct w:val="0"/>
        <w:spacing w:before="92" w:line="256" w:lineRule="auto"/>
        <w:ind w:left="820" w:right="114"/>
        <w:jc w:val="both"/>
        <w:rPr>
          <w:rFonts w:ascii="Times New Roman" w:hAnsi="Times New Roman" w:cs="Times New Roman"/>
        </w:rPr>
      </w:pPr>
      <w:r>
        <w:rPr>
          <w:rFonts w:ascii="Times New Roman" w:hAnsi="Times New Roman" w:cs="Times New Roman"/>
        </w:rPr>
        <w:t>As a condition of employment, each employee is required to notify the Road Commission</w:t>
      </w:r>
      <w:r>
        <w:rPr>
          <w:rFonts w:ascii="Times New Roman" w:hAnsi="Times New Roman" w:cs="Times New Roman"/>
          <w:spacing w:val="-11"/>
        </w:rPr>
        <w:t xml:space="preserve"> </w:t>
      </w:r>
      <w:r>
        <w:rPr>
          <w:rFonts w:ascii="Times New Roman" w:hAnsi="Times New Roman" w:cs="Times New Roman"/>
        </w:rPr>
        <w:t>within</w:t>
      </w:r>
      <w:r>
        <w:rPr>
          <w:rFonts w:ascii="Times New Roman" w:hAnsi="Times New Roman" w:cs="Times New Roman"/>
          <w:spacing w:val="-11"/>
        </w:rPr>
        <w:t xml:space="preserve"> </w:t>
      </w:r>
      <w:r>
        <w:rPr>
          <w:rFonts w:ascii="Times New Roman" w:hAnsi="Times New Roman" w:cs="Times New Roman"/>
        </w:rPr>
        <w:t>five</w:t>
      </w:r>
      <w:r>
        <w:rPr>
          <w:rFonts w:ascii="Times New Roman" w:hAnsi="Times New Roman" w:cs="Times New Roman"/>
          <w:spacing w:val="-13"/>
        </w:rPr>
        <w:t xml:space="preserve"> </w:t>
      </w:r>
      <w:r>
        <w:rPr>
          <w:rFonts w:ascii="Times New Roman" w:hAnsi="Times New Roman" w:cs="Times New Roman"/>
        </w:rPr>
        <w:t>(5)</w:t>
      </w:r>
      <w:r>
        <w:rPr>
          <w:rFonts w:ascii="Times New Roman" w:hAnsi="Times New Roman" w:cs="Times New Roman"/>
          <w:spacing w:val="-12"/>
        </w:rPr>
        <w:t xml:space="preserve"> </w:t>
      </w:r>
      <w:r>
        <w:rPr>
          <w:rFonts w:ascii="Times New Roman" w:hAnsi="Times New Roman" w:cs="Times New Roman"/>
        </w:rPr>
        <w:t>days</w:t>
      </w:r>
      <w:r>
        <w:rPr>
          <w:rFonts w:ascii="Times New Roman" w:hAnsi="Times New Roman" w:cs="Times New Roman"/>
          <w:spacing w:val="-12"/>
        </w:rPr>
        <w:t xml:space="preserve"> </w:t>
      </w:r>
      <w:r>
        <w:rPr>
          <w:rFonts w:ascii="Times New Roman" w:hAnsi="Times New Roman" w:cs="Times New Roman"/>
        </w:rPr>
        <w:t>after</w:t>
      </w:r>
      <w:r>
        <w:rPr>
          <w:rFonts w:ascii="Times New Roman" w:hAnsi="Times New Roman" w:cs="Times New Roman"/>
          <w:spacing w:val="-12"/>
        </w:rPr>
        <w:t xml:space="preserve"> </w:t>
      </w:r>
      <w:r>
        <w:rPr>
          <w:rFonts w:ascii="Times New Roman" w:hAnsi="Times New Roman" w:cs="Times New Roman"/>
        </w:rPr>
        <w:t>he/she</w:t>
      </w:r>
      <w:r>
        <w:rPr>
          <w:rFonts w:ascii="Times New Roman" w:hAnsi="Times New Roman" w:cs="Times New Roman"/>
          <w:spacing w:val="-11"/>
        </w:rPr>
        <w:t xml:space="preserve"> </w:t>
      </w:r>
      <w:r>
        <w:rPr>
          <w:rFonts w:ascii="Times New Roman" w:hAnsi="Times New Roman" w:cs="Times New Roman"/>
        </w:rPr>
        <w:t>receives</w:t>
      </w:r>
      <w:r>
        <w:rPr>
          <w:rFonts w:ascii="Times New Roman" w:hAnsi="Times New Roman" w:cs="Times New Roman"/>
          <w:spacing w:val="-12"/>
        </w:rPr>
        <w:t xml:space="preserve"> </w:t>
      </w:r>
      <w:r>
        <w:rPr>
          <w:rFonts w:ascii="Times New Roman" w:hAnsi="Times New Roman" w:cs="Times New Roman"/>
        </w:rPr>
        <w:t>a</w:t>
      </w:r>
      <w:r>
        <w:rPr>
          <w:rFonts w:ascii="Times New Roman" w:hAnsi="Times New Roman" w:cs="Times New Roman"/>
          <w:spacing w:val="-11"/>
        </w:rPr>
        <w:t xml:space="preserve"> </w:t>
      </w:r>
      <w:r>
        <w:rPr>
          <w:rFonts w:ascii="Times New Roman" w:hAnsi="Times New Roman" w:cs="Times New Roman"/>
        </w:rPr>
        <w:t>conviction</w:t>
      </w:r>
      <w:r>
        <w:rPr>
          <w:rFonts w:ascii="Times New Roman" w:hAnsi="Times New Roman" w:cs="Times New Roman"/>
          <w:spacing w:val="-13"/>
        </w:rPr>
        <w:t xml:space="preserve"> </w:t>
      </w:r>
      <w:r>
        <w:rPr>
          <w:rFonts w:ascii="Times New Roman" w:hAnsi="Times New Roman" w:cs="Times New Roman"/>
        </w:rPr>
        <w:t>for</w:t>
      </w:r>
      <w:r>
        <w:rPr>
          <w:rFonts w:ascii="Times New Roman" w:hAnsi="Times New Roman" w:cs="Times New Roman"/>
          <w:spacing w:val="-12"/>
        </w:rPr>
        <w:t xml:space="preserve"> </w:t>
      </w:r>
      <w:r>
        <w:rPr>
          <w:rFonts w:ascii="Times New Roman" w:hAnsi="Times New Roman" w:cs="Times New Roman"/>
        </w:rPr>
        <w:t>violating</w:t>
      </w:r>
      <w:r>
        <w:rPr>
          <w:rFonts w:ascii="Times New Roman" w:hAnsi="Times New Roman" w:cs="Times New Roman"/>
          <w:spacing w:val="-13"/>
        </w:rPr>
        <w:t xml:space="preserve"> </w:t>
      </w:r>
      <w:r>
        <w:rPr>
          <w:rFonts w:ascii="Times New Roman" w:hAnsi="Times New Roman" w:cs="Times New Roman"/>
        </w:rPr>
        <w:t xml:space="preserve">any federal or </w:t>
      </w:r>
      <w:r w:rsidR="00F212B8">
        <w:rPr>
          <w:rFonts w:ascii="Times New Roman" w:hAnsi="Times New Roman" w:cs="Times New Roman"/>
        </w:rPr>
        <w:t>S</w:t>
      </w:r>
      <w:r>
        <w:rPr>
          <w:rFonts w:ascii="Times New Roman" w:hAnsi="Times New Roman" w:cs="Times New Roman"/>
        </w:rPr>
        <w:t>tate criminal drug statute where such violation occurred at the workplace or any location where Road Commission business is conducted. Any employee who fails to report such a conviction will be subject to immediate termination. If required, any criminal drug conviction occurring in the workplace will be reported to federal granting or contracting authorities within ten (10) days after</w:t>
      </w:r>
      <w:r>
        <w:rPr>
          <w:rFonts w:ascii="Times New Roman" w:hAnsi="Times New Roman" w:cs="Times New Roman"/>
          <w:spacing w:val="-12"/>
        </w:rPr>
        <w:t xml:space="preserve"> </w:t>
      </w:r>
      <w:r>
        <w:rPr>
          <w:rFonts w:ascii="Times New Roman" w:hAnsi="Times New Roman" w:cs="Times New Roman"/>
        </w:rPr>
        <w:t>receiving</w:t>
      </w:r>
      <w:r>
        <w:rPr>
          <w:rFonts w:ascii="Times New Roman" w:hAnsi="Times New Roman" w:cs="Times New Roman"/>
          <w:spacing w:val="-12"/>
        </w:rPr>
        <w:t xml:space="preserve"> </w:t>
      </w:r>
      <w:r>
        <w:rPr>
          <w:rFonts w:ascii="Times New Roman" w:hAnsi="Times New Roman" w:cs="Times New Roman"/>
        </w:rPr>
        <w:t>notice</w:t>
      </w:r>
      <w:r>
        <w:rPr>
          <w:rFonts w:ascii="Times New Roman" w:hAnsi="Times New Roman" w:cs="Times New Roman"/>
          <w:spacing w:val="-13"/>
        </w:rPr>
        <w:t xml:space="preserve"> </w:t>
      </w:r>
      <w:r>
        <w:rPr>
          <w:rFonts w:ascii="Times New Roman" w:hAnsi="Times New Roman" w:cs="Times New Roman"/>
        </w:rPr>
        <w:t>from</w:t>
      </w:r>
      <w:r>
        <w:rPr>
          <w:rFonts w:ascii="Times New Roman" w:hAnsi="Times New Roman" w:cs="Times New Roman"/>
          <w:spacing w:val="-10"/>
        </w:rPr>
        <w:t xml:space="preserve"> </w:t>
      </w:r>
      <w:r>
        <w:rPr>
          <w:rFonts w:ascii="Times New Roman" w:hAnsi="Times New Roman" w:cs="Times New Roman"/>
        </w:rPr>
        <w:t>the</w:t>
      </w:r>
      <w:r>
        <w:rPr>
          <w:rFonts w:ascii="Times New Roman" w:hAnsi="Times New Roman" w:cs="Times New Roman"/>
          <w:spacing w:val="-13"/>
        </w:rPr>
        <w:t xml:space="preserve"> </w:t>
      </w:r>
      <w:r>
        <w:rPr>
          <w:rFonts w:ascii="Times New Roman" w:hAnsi="Times New Roman" w:cs="Times New Roman"/>
        </w:rPr>
        <w:t>employee</w:t>
      </w:r>
      <w:r>
        <w:rPr>
          <w:rFonts w:ascii="Times New Roman" w:hAnsi="Times New Roman" w:cs="Times New Roman"/>
          <w:spacing w:val="-11"/>
        </w:rPr>
        <w:t xml:space="preserve"> </w:t>
      </w:r>
      <w:r>
        <w:rPr>
          <w:rFonts w:ascii="Times New Roman" w:hAnsi="Times New Roman" w:cs="Times New Roman"/>
        </w:rPr>
        <w:t>or</w:t>
      </w:r>
      <w:r>
        <w:rPr>
          <w:rFonts w:ascii="Times New Roman" w:hAnsi="Times New Roman" w:cs="Times New Roman"/>
          <w:spacing w:val="-12"/>
        </w:rPr>
        <w:t xml:space="preserve"> </w:t>
      </w:r>
      <w:r>
        <w:rPr>
          <w:rFonts w:ascii="Times New Roman" w:hAnsi="Times New Roman" w:cs="Times New Roman"/>
        </w:rPr>
        <w:t>otherwise</w:t>
      </w:r>
      <w:r>
        <w:rPr>
          <w:rFonts w:ascii="Times New Roman" w:hAnsi="Times New Roman" w:cs="Times New Roman"/>
          <w:spacing w:val="-9"/>
        </w:rPr>
        <w:t xml:space="preserve"> </w:t>
      </w:r>
      <w:r>
        <w:rPr>
          <w:rFonts w:ascii="Times New Roman" w:hAnsi="Times New Roman" w:cs="Times New Roman"/>
        </w:rPr>
        <w:t>receiving</w:t>
      </w:r>
      <w:r>
        <w:rPr>
          <w:rFonts w:ascii="Times New Roman" w:hAnsi="Times New Roman" w:cs="Times New Roman"/>
          <w:spacing w:val="-13"/>
        </w:rPr>
        <w:t xml:space="preserve"> </w:t>
      </w:r>
      <w:r>
        <w:rPr>
          <w:rFonts w:ascii="Times New Roman" w:hAnsi="Times New Roman" w:cs="Times New Roman"/>
        </w:rPr>
        <w:t>actual</w:t>
      </w:r>
      <w:r>
        <w:rPr>
          <w:rFonts w:ascii="Times New Roman" w:hAnsi="Times New Roman" w:cs="Times New Roman"/>
          <w:spacing w:val="-12"/>
        </w:rPr>
        <w:t xml:space="preserve"> </w:t>
      </w:r>
      <w:r>
        <w:rPr>
          <w:rFonts w:ascii="Times New Roman" w:hAnsi="Times New Roman" w:cs="Times New Roman"/>
        </w:rPr>
        <w:t>notice</w:t>
      </w:r>
      <w:r>
        <w:rPr>
          <w:rFonts w:ascii="Times New Roman" w:hAnsi="Times New Roman" w:cs="Times New Roman"/>
          <w:spacing w:val="-13"/>
        </w:rPr>
        <w:t xml:space="preserve"> </w:t>
      </w:r>
      <w:r>
        <w:rPr>
          <w:rFonts w:ascii="Times New Roman" w:hAnsi="Times New Roman" w:cs="Times New Roman"/>
        </w:rPr>
        <w:t>of</w:t>
      </w:r>
      <w:r>
        <w:rPr>
          <w:rFonts w:ascii="Times New Roman" w:hAnsi="Times New Roman" w:cs="Times New Roman"/>
          <w:spacing w:val="-9"/>
        </w:rPr>
        <w:t xml:space="preserve"> </w:t>
      </w:r>
      <w:r>
        <w:rPr>
          <w:rFonts w:ascii="Times New Roman" w:hAnsi="Times New Roman" w:cs="Times New Roman"/>
        </w:rPr>
        <w:t xml:space="preserve">the conviction. Within thirty (30) days of such notification, the Road Commission will take appropriate disciplinary action against such employee, up to and including termination. The Road Commission may also refer the </w:t>
      </w:r>
      <w:r>
        <w:rPr>
          <w:rFonts w:ascii="Times New Roman" w:hAnsi="Times New Roman" w:cs="Times New Roman"/>
        </w:rPr>
        <w:lastRenderedPageBreak/>
        <w:t>employee to the Road Commission’s Employee Assistance Program for referral and</w:t>
      </w:r>
      <w:r>
        <w:rPr>
          <w:rFonts w:ascii="Times New Roman" w:hAnsi="Times New Roman" w:cs="Times New Roman"/>
          <w:spacing w:val="-23"/>
        </w:rPr>
        <w:t xml:space="preserve"> </w:t>
      </w:r>
      <w:r>
        <w:rPr>
          <w:rFonts w:ascii="Times New Roman" w:hAnsi="Times New Roman" w:cs="Times New Roman"/>
        </w:rPr>
        <w:t>treatment.</w:t>
      </w:r>
    </w:p>
    <w:p w14:paraId="4DDDA367" w14:textId="77777777" w:rsidR="002E3A91" w:rsidRDefault="002E3A91" w:rsidP="002E3A91">
      <w:pPr>
        <w:pStyle w:val="BodyText"/>
        <w:kinsoku w:val="0"/>
        <w:overflowPunct w:val="0"/>
        <w:spacing w:before="92" w:line="256" w:lineRule="auto"/>
        <w:ind w:left="820" w:right="114"/>
        <w:jc w:val="both"/>
        <w:rPr>
          <w:rFonts w:ascii="Times New Roman" w:hAnsi="Times New Roman" w:cs="Times New Roman"/>
        </w:rPr>
      </w:pPr>
    </w:p>
    <w:p w14:paraId="482774EC" w14:textId="77777777" w:rsidR="002E3A91" w:rsidRDefault="002E3A91" w:rsidP="002E3A91">
      <w:pPr>
        <w:pStyle w:val="ListParagraph"/>
        <w:numPr>
          <w:ilvl w:val="0"/>
          <w:numId w:val="1"/>
        </w:numPr>
        <w:tabs>
          <w:tab w:val="left" w:pos="821"/>
        </w:tabs>
        <w:kinsoku w:val="0"/>
        <w:overflowPunct w:val="0"/>
        <w:rPr>
          <w:rFonts w:ascii="Times New Roman" w:hAnsi="Times New Roman" w:cs="Times New Roman"/>
          <w:u w:val="none"/>
        </w:rPr>
      </w:pPr>
      <w:r>
        <w:rPr>
          <w:rFonts w:ascii="Times New Roman" w:hAnsi="Times New Roman" w:cs="Times New Roman"/>
        </w:rPr>
        <w:t>TRAINING.</w:t>
      </w:r>
    </w:p>
    <w:p w14:paraId="2CBD5761" w14:textId="77777777" w:rsidR="002E3A91" w:rsidRDefault="002E3A91" w:rsidP="002E3A91">
      <w:pPr>
        <w:pStyle w:val="BodyText"/>
        <w:kinsoku w:val="0"/>
        <w:overflowPunct w:val="0"/>
        <w:spacing w:before="7"/>
        <w:rPr>
          <w:rFonts w:ascii="Times New Roman" w:hAnsi="Times New Roman" w:cs="Times New Roman"/>
        </w:rPr>
      </w:pPr>
    </w:p>
    <w:p w14:paraId="76CDEF50" w14:textId="77777777" w:rsidR="002E3A91" w:rsidRDefault="002E3A91" w:rsidP="002E3A91">
      <w:pPr>
        <w:pStyle w:val="BodyText"/>
        <w:kinsoku w:val="0"/>
        <w:overflowPunct w:val="0"/>
        <w:spacing w:before="93" w:line="256" w:lineRule="auto"/>
        <w:ind w:left="820"/>
        <w:rPr>
          <w:rFonts w:ascii="Times New Roman" w:hAnsi="Times New Roman" w:cs="Times New Roman"/>
        </w:rPr>
      </w:pPr>
      <w:r>
        <w:rPr>
          <w:rFonts w:ascii="Times New Roman" w:hAnsi="Times New Roman" w:cs="Times New Roman"/>
        </w:rPr>
        <w:t>All Road Commission employees will be provided with periodic Drug-Free Workplace training.  The training will include information regarding the:</w:t>
      </w:r>
    </w:p>
    <w:p w14:paraId="5562D06A" w14:textId="77777777" w:rsidR="002E3A91" w:rsidRDefault="002E3A91" w:rsidP="002E3A91">
      <w:pPr>
        <w:pStyle w:val="BodyText"/>
        <w:kinsoku w:val="0"/>
        <w:overflowPunct w:val="0"/>
        <w:spacing w:before="10"/>
        <w:rPr>
          <w:rFonts w:ascii="Times New Roman" w:hAnsi="Times New Roman" w:cs="Times New Roman"/>
        </w:rPr>
      </w:pPr>
    </w:p>
    <w:p w14:paraId="4AE25231" w14:textId="77777777" w:rsidR="002E3A91" w:rsidRDefault="002E3A91" w:rsidP="002E3A91">
      <w:pPr>
        <w:pStyle w:val="ListParagraph"/>
        <w:numPr>
          <w:ilvl w:val="0"/>
          <w:numId w:val="5"/>
        </w:numPr>
        <w:tabs>
          <w:tab w:val="left" w:pos="1541"/>
        </w:tabs>
        <w:kinsoku w:val="0"/>
        <w:overflowPunct w:val="0"/>
        <w:spacing w:before="1"/>
        <w:rPr>
          <w:rFonts w:ascii="Times New Roman" w:hAnsi="Times New Roman" w:cs="Times New Roman"/>
          <w:u w:val="none"/>
        </w:rPr>
      </w:pPr>
      <w:r>
        <w:rPr>
          <w:rFonts w:ascii="Times New Roman" w:hAnsi="Times New Roman" w:cs="Times New Roman"/>
          <w:u w:val="none"/>
        </w:rPr>
        <w:t>Dangers of alcohol and other drug abuse in the</w:t>
      </w:r>
      <w:r>
        <w:rPr>
          <w:rFonts w:ascii="Times New Roman" w:hAnsi="Times New Roman" w:cs="Times New Roman"/>
          <w:spacing w:val="-21"/>
          <w:u w:val="none"/>
        </w:rPr>
        <w:t xml:space="preserve"> </w:t>
      </w:r>
      <w:proofErr w:type="gramStart"/>
      <w:r>
        <w:rPr>
          <w:rFonts w:ascii="Times New Roman" w:hAnsi="Times New Roman" w:cs="Times New Roman"/>
          <w:u w:val="none"/>
        </w:rPr>
        <w:t>workplace;</w:t>
      </w:r>
      <w:proofErr w:type="gramEnd"/>
    </w:p>
    <w:p w14:paraId="6777F9EA" w14:textId="77777777" w:rsidR="002E3A91" w:rsidRDefault="002E3A91" w:rsidP="002E3A91">
      <w:pPr>
        <w:pStyle w:val="ListParagraph"/>
        <w:numPr>
          <w:ilvl w:val="0"/>
          <w:numId w:val="5"/>
        </w:numPr>
        <w:tabs>
          <w:tab w:val="left" w:pos="1541"/>
        </w:tabs>
        <w:kinsoku w:val="0"/>
        <w:overflowPunct w:val="0"/>
        <w:spacing w:before="20"/>
        <w:rPr>
          <w:rFonts w:ascii="Times New Roman" w:hAnsi="Times New Roman" w:cs="Times New Roman"/>
          <w:u w:val="none"/>
        </w:rPr>
      </w:pPr>
      <w:r>
        <w:rPr>
          <w:rFonts w:ascii="Times New Roman" w:hAnsi="Times New Roman" w:cs="Times New Roman"/>
          <w:u w:val="none"/>
        </w:rPr>
        <w:t>The Road Commission’s Drug-Free Workplace</w:t>
      </w:r>
      <w:r>
        <w:rPr>
          <w:rFonts w:ascii="Times New Roman" w:hAnsi="Times New Roman" w:cs="Times New Roman"/>
          <w:spacing w:val="-16"/>
          <w:u w:val="none"/>
        </w:rPr>
        <w:t xml:space="preserve"> </w:t>
      </w:r>
      <w:proofErr w:type="gramStart"/>
      <w:r>
        <w:rPr>
          <w:rFonts w:ascii="Times New Roman" w:hAnsi="Times New Roman" w:cs="Times New Roman"/>
          <w:u w:val="none"/>
        </w:rPr>
        <w:t>Policy;</w:t>
      </w:r>
      <w:proofErr w:type="gramEnd"/>
    </w:p>
    <w:p w14:paraId="00BB773B" w14:textId="77777777" w:rsidR="002E3A91" w:rsidRDefault="002E3A91" w:rsidP="002E3A91">
      <w:pPr>
        <w:pStyle w:val="ListParagraph"/>
        <w:numPr>
          <w:ilvl w:val="0"/>
          <w:numId w:val="5"/>
        </w:numPr>
        <w:tabs>
          <w:tab w:val="left" w:pos="1541"/>
        </w:tabs>
        <w:kinsoku w:val="0"/>
        <w:overflowPunct w:val="0"/>
        <w:spacing w:before="20" w:line="254" w:lineRule="auto"/>
        <w:ind w:right="120"/>
        <w:jc w:val="both"/>
        <w:rPr>
          <w:rFonts w:ascii="Times New Roman" w:hAnsi="Times New Roman" w:cs="Times New Roman"/>
          <w:u w:val="none"/>
        </w:rPr>
      </w:pPr>
      <w:r>
        <w:rPr>
          <w:rFonts w:ascii="Times New Roman" w:hAnsi="Times New Roman" w:cs="Times New Roman"/>
          <w:u w:val="none"/>
        </w:rPr>
        <w:t>The Road Commission’s Employee Assistance Program and other available treatment programs;</w:t>
      </w:r>
      <w:r>
        <w:rPr>
          <w:rFonts w:ascii="Times New Roman" w:hAnsi="Times New Roman" w:cs="Times New Roman"/>
          <w:spacing w:val="-16"/>
          <w:u w:val="none"/>
        </w:rPr>
        <w:t xml:space="preserve"> </w:t>
      </w:r>
      <w:r>
        <w:rPr>
          <w:rFonts w:ascii="Times New Roman" w:hAnsi="Times New Roman" w:cs="Times New Roman"/>
          <w:u w:val="none"/>
        </w:rPr>
        <w:t>and,</w:t>
      </w:r>
    </w:p>
    <w:p w14:paraId="32D9B128" w14:textId="77777777" w:rsidR="002E3A91" w:rsidRDefault="002E3A91" w:rsidP="002E3A91">
      <w:pPr>
        <w:pStyle w:val="ListParagraph"/>
        <w:numPr>
          <w:ilvl w:val="0"/>
          <w:numId w:val="5"/>
        </w:numPr>
        <w:tabs>
          <w:tab w:val="left" w:pos="1541"/>
        </w:tabs>
        <w:kinsoku w:val="0"/>
        <w:overflowPunct w:val="0"/>
        <w:spacing w:before="3" w:line="254" w:lineRule="auto"/>
        <w:ind w:right="123"/>
        <w:jc w:val="both"/>
        <w:rPr>
          <w:rFonts w:ascii="Times New Roman" w:hAnsi="Times New Roman" w:cs="Times New Roman"/>
          <w:u w:val="none"/>
        </w:rPr>
      </w:pPr>
      <w:r>
        <w:rPr>
          <w:rFonts w:ascii="Times New Roman" w:hAnsi="Times New Roman" w:cs="Times New Roman"/>
          <w:u w:val="none"/>
        </w:rPr>
        <w:t>Penalties that may be imposed upon employees for alcohol and/or other drug abuse violations occurring at the workplace or any location where Road Commission business is</w:t>
      </w:r>
      <w:r>
        <w:rPr>
          <w:rFonts w:ascii="Times New Roman" w:hAnsi="Times New Roman" w:cs="Times New Roman"/>
          <w:spacing w:val="-10"/>
          <w:u w:val="none"/>
        </w:rPr>
        <w:t xml:space="preserve"> </w:t>
      </w:r>
      <w:r>
        <w:rPr>
          <w:rFonts w:ascii="Times New Roman" w:hAnsi="Times New Roman" w:cs="Times New Roman"/>
          <w:u w:val="none"/>
        </w:rPr>
        <w:t>conducted.</w:t>
      </w:r>
    </w:p>
    <w:p w14:paraId="646E1124" w14:textId="77777777" w:rsidR="002E3A91" w:rsidRDefault="002E3A91" w:rsidP="002E3A91">
      <w:pPr>
        <w:pStyle w:val="ListParagraph"/>
        <w:tabs>
          <w:tab w:val="left" w:pos="1541"/>
        </w:tabs>
        <w:kinsoku w:val="0"/>
        <w:overflowPunct w:val="0"/>
        <w:spacing w:before="3" w:line="254" w:lineRule="auto"/>
        <w:ind w:left="820" w:right="123" w:firstLine="0"/>
        <w:jc w:val="both"/>
        <w:rPr>
          <w:rFonts w:ascii="Times New Roman" w:hAnsi="Times New Roman" w:cs="Times New Roman"/>
        </w:rPr>
      </w:pPr>
    </w:p>
    <w:p w14:paraId="6D946D9A" w14:textId="77777777" w:rsidR="002E3A91" w:rsidRDefault="002E3A91" w:rsidP="002E3A91">
      <w:pPr>
        <w:pStyle w:val="ListParagraph"/>
        <w:numPr>
          <w:ilvl w:val="0"/>
          <w:numId w:val="1"/>
        </w:numPr>
        <w:kinsoku w:val="0"/>
        <w:overflowPunct w:val="0"/>
        <w:spacing w:before="3" w:line="254" w:lineRule="auto"/>
        <w:ind w:right="123"/>
        <w:jc w:val="both"/>
        <w:rPr>
          <w:rFonts w:ascii="Times New Roman" w:hAnsi="Times New Roman" w:cs="Times New Roman"/>
        </w:rPr>
      </w:pPr>
      <w:r>
        <w:rPr>
          <w:rFonts w:ascii="Times New Roman" w:hAnsi="Times New Roman" w:cs="Times New Roman"/>
        </w:rPr>
        <w:t>FMCSA CLEARINGHOUSE</w:t>
      </w:r>
      <w:r>
        <w:rPr>
          <w:rFonts w:ascii="Times New Roman" w:hAnsi="Times New Roman" w:cs="Times New Roman"/>
          <w:u w:val="none"/>
        </w:rPr>
        <w:t>.</w:t>
      </w:r>
    </w:p>
    <w:p w14:paraId="723D9518" w14:textId="77777777" w:rsidR="002E3A91" w:rsidRDefault="002E3A91" w:rsidP="002E3A91">
      <w:pPr>
        <w:pStyle w:val="ListParagraph"/>
        <w:tabs>
          <w:tab w:val="left" w:pos="1541"/>
        </w:tabs>
        <w:kinsoku w:val="0"/>
        <w:overflowPunct w:val="0"/>
        <w:spacing w:before="3" w:line="254" w:lineRule="auto"/>
        <w:ind w:left="820" w:right="123" w:firstLine="0"/>
        <w:jc w:val="both"/>
        <w:rPr>
          <w:rFonts w:ascii="Times New Roman" w:hAnsi="Times New Roman" w:cs="Times New Roman"/>
        </w:rPr>
      </w:pPr>
    </w:p>
    <w:p w14:paraId="3F8DA624" w14:textId="77777777" w:rsidR="002E3A91" w:rsidRDefault="002E3A91" w:rsidP="002E3A91">
      <w:pPr>
        <w:pStyle w:val="ListParagraph"/>
        <w:tabs>
          <w:tab w:val="left" w:pos="1541"/>
        </w:tabs>
        <w:kinsoku w:val="0"/>
        <w:overflowPunct w:val="0"/>
        <w:spacing w:before="3" w:line="254" w:lineRule="auto"/>
        <w:ind w:left="820" w:right="123" w:firstLine="0"/>
        <w:jc w:val="both"/>
        <w:rPr>
          <w:rFonts w:ascii="Times New Roman" w:hAnsi="Times New Roman" w:cs="Times New Roman"/>
          <w:u w:val="none"/>
        </w:rPr>
      </w:pPr>
      <w:r>
        <w:rPr>
          <w:rFonts w:ascii="Times New Roman" w:hAnsi="Times New Roman" w:cs="Times New Roman"/>
          <w:u w:val="none"/>
        </w:rPr>
        <w:t>The following information about DOT-regulated employees will be reported to the FMCSA Drug and Alcohol Clearinghouse:</w:t>
      </w:r>
    </w:p>
    <w:p w14:paraId="382B86A0" w14:textId="77777777" w:rsidR="002E3A91" w:rsidRDefault="002E3A91" w:rsidP="002E3A91">
      <w:pPr>
        <w:pStyle w:val="ListParagraph"/>
        <w:tabs>
          <w:tab w:val="left" w:pos="1541"/>
        </w:tabs>
        <w:kinsoku w:val="0"/>
        <w:overflowPunct w:val="0"/>
        <w:spacing w:before="3" w:line="254" w:lineRule="auto"/>
        <w:ind w:left="820" w:right="123" w:firstLine="0"/>
        <w:jc w:val="both"/>
        <w:rPr>
          <w:rFonts w:ascii="Times New Roman" w:hAnsi="Times New Roman" w:cs="Times New Roman"/>
          <w:u w:val="none"/>
        </w:rPr>
      </w:pPr>
    </w:p>
    <w:p w14:paraId="78D86FE7" w14:textId="77777777" w:rsidR="002E3A91" w:rsidRDefault="002E3A91" w:rsidP="00F212B8">
      <w:pPr>
        <w:pStyle w:val="ListParagraph"/>
        <w:numPr>
          <w:ilvl w:val="0"/>
          <w:numId w:val="6"/>
        </w:numPr>
        <w:tabs>
          <w:tab w:val="left" w:pos="1541"/>
        </w:tabs>
        <w:kinsoku w:val="0"/>
        <w:overflowPunct w:val="0"/>
        <w:spacing w:before="3" w:line="254" w:lineRule="auto"/>
        <w:ind w:right="123" w:hanging="280"/>
        <w:jc w:val="both"/>
        <w:rPr>
          <w:rFonts w:ascii="Times New Roman" w:hAnsi="Times New Roman" w:cs="Times New Roman"/>
          <w:u w:val="none"/>
        </w:rPr>
      </w:pPr>
      <w:r>
        <w:rPr>
          <w:rFonts w:ascii="Times New Roman" w:hAnsi="Times New Roman" w:cs="Times New Roman"/>
          <w:u w:val="none"/>
        </w:rPr>
        <w:t xml:space="preserve">A verified positive, adulterated, or substituted drug test </w:t>
      </w:r>
      <w:proofErr w:type="gramStart"/>
      <w:r>
        <w:rPr>
          <w:rFonts w:ascii="Times New Roman" w:hAnsi="Times New Roman" w:cs="Times New Roman"/>
          <w:u w:val="none"/>
        </w:rPr>
        <w:t>result;</w:t>
      </w:r>
      <w:proofErr w:type="gramEnd"/>
    </w:p>
    <w:p w14:paraId="2249F192" w14:textId="77777777" w:rsidR="002E3A91" w:rsidRDefault="002E3A91" w:rsidP="00F212B8">
      <w:pPr>
        <w:pStyle w:val="ListParagraph"/>
        <w:numPr>
          <w:ilvl w:val="0"/>
          <w:numId w:val="6"/>
        </w:numPr>
        <w:tabs>
          <w:tab w:val="left" w:pos="1541"/>
        </w:tabs>
        <w:kinsoku w:val="0"/>
        <w:overflowPunct w:val="0"/>
        <w:spacing w:before="3" w:line="254" w:lineRule="auto"/>
        <w:ind w:right="123" w:hanging="280"/>
        <w:jc w:val="both"/>
        <w:rPr>
          <w:rFonts w:ascii="Times New Roman" w:hAnsi="Times New Roman" w:cs="Times New Roman"/>
          <w:u w:val="none"/>
        </w:rPr>
      </w:pPr>
      <w:r>
        <w:rPr>
          <w:rFonts w:ascii="Times New Roman" w:hAnsi="Times New Roman" w:cs="Times New Roman"/>
          <w:u w:val="none"/>
        </w:rPr>
        <w:t xml:space="preserve">An alcohol confirmation test concentration of 0.04 or </w:t>
      </w:r>
      <w:proofErr w:type="gramStart"/>
      <w:r>
        <w:rPr>
          <w:rFonts w:ascii="Times New Roman" w:hAnsi="Times New Roman" w:cs="Times New Roman"/>
          <w:u w:val="none"/>
        </w:rPr>
        <w:t>higher;</w:t>
      </w:r>
      <w:proofErr w:type="gramEnd"/>
    </w:p>
    <w:p w14:paraId="09C5433C" w14:textId="77777777" w:rsidR="002E3A91" w:rsidRDefault="002E3A91" w:rsidP="00F212B8">
      <w:pPr>
        <w:pStyle w:val="ListParagraph"/>
        <w:numPr>
          <w:ilvl w:val="0"/>
          <w:numId w:val="6"/>
        </w:numPr>
        <w:tabs>
          <w:tab w:val="left" w:pos="1541"/>
        </w:tabs>
        <w:kinsoku w:val="0"/>
        <w:overflowPunct w:val="0"/>
        <w:spacing w:before="3" w:line="254" w:lineRule="auto"/>
        <w:ind w:right="123" w:hanging="370"/>
        <w:jc w:val="both"/>
        <w:rPr>
          <w:rFonts w:ascii="Times New Roman" w:hAnsi="Times New Roman" w:cs="Times New Roman"/>
          <w:u w:val="none"/>
        </w:rPr>
      </w:pPr>
      <w:r>
        <w:rPr>
          <w:rFonts w:ascii="Times New Roman" w:hAnsi="Times New Roman" w:cs="Times New Roman"/>
          <w:u w:val="none"/>
        </w:rPr>
        <w:t xml:space="preserve">A refusal to submit to any required </w:t>
      </w:r>
      <w:proofErr w:type="gramStart"/>
      <w:r>
        <w:rPr>
          <w:rFonts w:ascii="Times New Roman" w:hAnsi="Times New Roman" w:cs="Times New Roman"/>
          <w:u w:val="none"/>
        </w:rPr>
        <w:t>test;</w:t>
      </w:r>
      <w:proofErr w:type="gramEnd"/>
    </w:p>
    <w:p w14:paraId="6FB11C6D" w14:textId="77777777" w:rsidR="002E3A91" w:rsidRDefault="002E3A91" w:rsidP="00F212B8">
      <w:pPr>
        <w:pStyle w:val="ListParagraph"/>
        <w:numPr>
          <w:ilvl w:val="0"/>
          <w:numId w:val="6"/>
        </w:numPr>
        <w:tabs>
          <w:tab w:val="left" w:pos="1541"/>
        </w:tabs>
        <w:kinsoku w:val="0"/>
        <w:overflowPunct w:val="0"/>
        <w:spacing w:before="3" w:line="254" w:lineRule="auto"/>
        <w:ind w:right="123" w:hanging="370"/>
        <w:jc w:val="both"/>
        <w:rPr>
          <w:rFonts w:ascii="Times New Roman" w:hAnsi="Times New Roman" w:cs="Times New Roman"/>
          <w:u w:val="none"/>
        </w:rPr>
      </w:pPr>
      <w:r>
        <w:rPr>
          <w:rFonts w:ascii="Times New Roman" w:hAnsi="Times New Roman" w:cs="Times New Roman"/>
          <w:u w:val="none"/>
        </w:rPr>
        <w:t>Any actual knowledge by the Road Commission of:</w:t>
      </w:r>
    </w:p>
    <w:p w14:paraId="789C744F" w14:textId="77777777" w:rsidR="002E3A91" w:rsidRDefault="002E3A91" w:rsidP="002E3A91">
      <w:pPr>
        <w:tabs>
          <w:tab w:val="left" w:pos="1541"/>
        </w:tabs>
        <w:kinsoku w:val="0"/>
        <w:overflowPunct w:val="0"/>
        <w:spacing w:before="3" w:line="254" w:lineRule="auto"/>
        <w:ind w:right="123"/>
        <w:jc w:val="both"/>
        <w:rPr>
          <w:rFonts w:ascii="Times New Roman" w:hAnsi="Times New Roman" w:cs="Times New Roman"/>
        </w:rPr>
      </w:pPr>
      <w:r>
        <w:rPr>
          <w:rFonts w:ascii="Times New Roman" w:hAnsi="Times New Roman" w:cs="Times New Roman"/>
        </w:rPr>
        <w:tab/>
      </w:r>
    </w:p>
    <w:p w14:paraId="2526FE80" w14:textId="77777777" w:rsidR="002E3A91" w:rsidRDefault="002E3A91" w:rsidP="002E3A91">
      <w:pPr>
        <w:pStyle w:val="ListParagraph"/>
        <w:numPr>
          <w:ilvl w:val="0"/>
          <w:numId w:val="7"/>
        </w:numPr>
        <w:tabs>
          <w:tab w:val="left" w:pos="1541"/>
        </w:tabs>
        <w:kinsoku w:val="0"/>
        <w:overflowPunct w:val="0"/>
        <w:spacing w:before="3" w:line="254" w:lineRule="auto"/>
        <w:ind w:right="123"/>
        <w:jc w:val="both"/>
        <w:rPr>
          <w:rFonts w:ascii="Times New Roman" w:hAnsi="Times New Roman" w:cs="Times New Roman"/>
        </w:rPr>
      </w:pPr>
      <w:r>
        <w:rPr>
          <w:rFonts w:ascii="Times New Roman" w:hAnsi="Times New Roman" w:cs="Times New Roman"/>
          <w:u w:val="none"/>
        </w:rPr>
        <w:t xml:space="preserve">On duty alcohol </w:t>
      </w:r>
      <w:proofErr w:type="gramStart"/>
      <w:r>
        <w:rPr>
          <w:rFonts w:ascii="Times New Roman" w:hAnsi="Times New Roman" w:cs="Times New Roman"/>
          <w:u w:val="none"/>
        </w:rPr>
        <w:t>use;</w:t>
      </w:r>
      <w:proofErr w:type="gramEnd"/>
    </w:p>
    <w:p w14:paraId="63FE3B75" w14:textId="77777777" w:rsidR="002E3A91" w:rsidRDefault="002E3A91" w:rsidP="002E3A91">
      <w:pPr>
        <w:pStyle w:val="ListParagraph"/>
        <w:numPr>
          <w:ilvl w:val="0"/>
          <w:numId w:val="7"/>
        </w:numPr>
        <w:tabs>
          <w:tab w:val="left" w:pos="1541"/>
        </w:tabs>
        <w:kinsoku w:val="0"/>
        <w:overflowPunct w:val="0"/>
        <w:spacing w:before="3" w:line="254" w:lineRule="auto"/>
        <w:ind w:right="123"/>
        <w:jc w:val="both"/>
        <w:rPr>
          <w:rFonts w:ascii="Times New Roman" w:hAnsi="Times New Roman" w:cs="Times New Roman"/>
        </w:rPr>
      </w:pPr>
      <w:r>
        <w:rPr>
          <w:rFonts w:ascii="Times New Roman" w:hAnsi="Times New Roman" w:cs="Times New Roman"/>
          <w:u w:val="none"/>
        </w:rPr>
        <w:t xml:space="preserve">Pre-duty alcohol use in violation of DOT </w:t>
      </w:r>
      <w:proofErr w:type="gramStart"/>
      <w:r>
        <w:rPr>
          <w:rFonts w:ascii="Times New Roman" w:hAnsi="Times New Roman" w:cs="Times New Roman"/>
          <w:u w:val="none"/>
        </w:rPr>
        <w:t>regulations;</w:t>
      </w:r>
      <w:proofErr w:type="gramEnd"/>
    </w:p>
    <w:p w14:paraId="2B3BD1DE" w14:textId="373379F5" w:rsidR="002E3A91" w:rsidRDefault="002E3A91" w:rsidP="002E3A91">
      <w:pPr>
        <w:pStyle w:val="ListParagraph"/>
        <w:numPr>
          <w:ilvl w:val="0"/>
          <w:numId w:val="7"/>
        </w:numPr>
        <w:tabs>
          <w:tab w:val="left" w:pos="1541"/>
        </w:tabs>
        <w:kinsoku w:val="0"/>
        <w:overflowPunct w:val="0"/>
        <w:spacing w:before="3" w:line="254" w:lineRule="auto"/>
        <w:ind w:right="123"/>
        <w:jc w:val="both"/>
        <w:rPr>
          <w:rFonts w:ascii="Times New Roman" w:hAnsi="Times New Roman" w:cs="Times New Roman"/>
        </w:rPr>
      </w:pPr>
      <w:r>
        <w:rPr>
          <w:rFonts w:ascii="Times New Roman" w:hAnsi="Times New Roman" w:cs="Times New Roman"/>
          <w:u w:val="none"/>
        </w:rPr>
        <w:t>Alcohol use following an accident in violation of DOT regulations;</w:t>
      </w:r>
      <w:r w:rsidR="00F212B8">
        <w:rPr>
          <w:rFonts w:ascii="Times New Roman" w:hAnsi="Times New Roman" w:cs="Times New Roman"/>
          <w:u w:val="none"/>
        </w:rPr>
        <w:t xml:space="preserve"> or,</w:t>
      </w:r>
    </w:p>
    <w:p w14:paraId="30EF0DBD" w14:textId="77777777" w:rsidR="002E3A91" w:rsidRDefault="002E3A91" w:rsidP="002E3A91">
      <w:pPr>
        <w:pStyle w:val="ListParagraph"/>
        <w:numPr>
          <w:ilvl w:val="0"/>
          <w:numId w:val="7"/>
        </w:numPr>
        <w:tabs>
          <w:tab w:val="left" w:pos="1541"/>
        </w:tabs>
        <w:kinsoku w:val="0"/>
        <w:overflowPunct w:val="0"/>
        <w:spacing w:before="3" w:line="254" w:lineRule="auto"/>
        <w:ind w:right="123"/>
        <w:jc w:val="both"/>
        <w:rPr>
          <w:rFonts w:ascii="Times New Roman" w:hAnsi="Times New Roman" w:cs="Times New Roman"/>
        </w:rPr>
      </w:pPr>
      <w:r>
        <w:rPr>
          <w:rFonts w:ascii="Times New Roman" w:hAnsi="Times New Roman" w:cs="Times New Roman"/>
          <w:u w:val="none"/>
        </w:rPr>
        <w:t xml:space="preserve">Controlled substance </w:t>
      </w:r>
      <w:proofErr w:type="gramStart"/>
      <w:r>
        <w:rPr>
          <w:rFonts w:ascii="Times New Roman" w:hAnsi="Times New Roman" w:cs="Times New Roman"/>
          <w:u w:val="none"/>
        </w:rPr>
        <w:t>abuse;</w:t>
      </w:r>
      <w:proofErr w:type="gramEnd"/>
    </w:p>
    <w:p w14:paraId="5DEEC833" w14:textId="77777777" w:rsidR="002E3A91" w:rsidRDefault="002E3A91" w:rsidP="002E3A91">
      <w:pPr>
        <w:tabs>
          <w:tab w:val="left" w:pos="1541"/>
        </w:tabs>
        <w:kinsoku w:val="0"/>
        <w:overflowPunct w:val="0"/>
        <w:spacing w:before="3" w:line="254" w:lineRule="auto"/>
        <w:ind w:right="123"/>
        <w:jc w:val="both"/>
        <w:rPr>
          <w:rFonts w:ascii="Times New Roman" w:hAnsi="Times New Roman" w:cs="Times New Roman"/>
        </w:rPr>
      </w:pPr>
    </w:p>
    <w:p w14:paraId="2C8343BD" w14:textId="0D077032" w:rsidR="002E3A91" w:rsidRDefault="002E3A91" w:rsidP="00F212B8">
      <w:pPr>
        <w:pStyle w:val="ListParagraph"/>
        <w:numPr>
          <w:ilvl w:val="0"/>
          <w:numId w:val="6"/>
        </w:numPr>
        <w:tabs>
          <w:tab w:val="left" w:pos="1541"/>
        </w:tabs>
        <w:kinsoku w:val="0"/>
        <w:overflowPunct w:val="0"/>
        <w:spacing w:before="3" w:line="254" w:lineRule="auto"/>
        <w:ind w:right="123" w:hanging="280"/>
        <w:jc w:val="both"/>
        <w:rPr>
          <w:rFonts w:ascii="Times New Roman" w:hAnsi="Times New Roman" w:cs="Times New Roman"/>
        </w:rPr>
      </w:pPr>
      <w:r>
        <w:rPr>
          <w:rFonts w:ascii="Times New Roman" w:hAnsi="Times New Roman" w:cs="Times New Roman"/>
          <w:u w:val="none"/>
        </w:rPr>
        <w:t>A</w:t>
      </w:r>
      <w:r w:rsidR="00F212B8">
        <w:rPr>
          <w:rFonts w:ascii="Times New Roman" w:hAnsi="Times New Roman" w:cs="Times New Roman"/>
          <w:u w:val="none"/>
        </w:rPr>
        <w:t>n</w:t>
      </w:r>
      <w:r>
        <w:rPr>
          <w:rFonts w:ascii="Times New Roman" w:hAnsi="Times New Roman" w:cs="Times New Roman"/>
          <w:u w:val="none"/>
        </w:rPr>
        <w:t xml:space="preserve"> SAP report of the successful completion of the return-to-duty </w:t>
      </w:r>
      <w:proofErr w:type="gramStart"/>
      <w:r>
        <w:rPr>
          <w:rFonts w:ascii="Times New Roman" w:hAnsi="Times New Roman" w:cs="Times New Roman"/>
          <w:u w:val="none"/>
        </w:rPr>
        <w:t>process;</w:t>
      </w:r>
      <w:proofErr w:type="gramEnd"/>
    </w:p>
    <w:p w14:paraId="42CA8320" w14:textId="77777777" w:rsidR="002E3A91" w:rsidRDefault="002E3A91" w:rsidP="00F212B8">
      <w:pPr>
        <w:pStyle w:val="ListParagraph"/>
        <w:numPr>
          <w:ilvl w:val="0"/>
          <w:numId w:val="6"/>
        </w:numPr>
        <w:tabs>
          <w:tab w:val="left" w:pos="1541"/>
        </w:tabs>
        <w:kinsoku w:val="0"/>
        <w:overflowPunct w:val="0"/>
        <w:spacing w:before="3" w:line="254" w:lineRule="auto"/>
        <w:ind w:right="123" w:hanging="370"/>
        <w:jc w:val="both"/>
        <w:rPr>
          <w:rFonts w:ascii="Times New Roman" w:hAnsi="Times New Roman" w:cs="Times New Roman"/>
        </w:rPr>
      </w:pPr>
      <w:r>
        <w:rPr>
          <w:rFonts w:ascii="Times New Roman" w:hAnsi="Times New Roman" w:cs="Times New Roman"/>
          <w:u w:val="none"/>
        </w:rPr>
        <w:t>A negative return-to-duty test; and,</w:t>
      </w:r>
    </w:p>
    <w:p w14:paraId="6E1537D1" w14:textId="77777777" w:rsidR="002E3A91" w:rsidRDefault="002E3A91" w:rsidP="00F212B8">
      <w:pPr>
        <w:pStyle w:val="ListParagraph"/>
        <w:numPr>
          <w:ilvl w:val="0"/>
          <w:numId w:val="6"/>
        </w:numPr>
        <w:tabs>
          <w:tab w:val="left" w:pos="1541"/>
        </w:tabs>
        <w:kinsoku w:val="0"/>
        <w:overflowPunct w:val="0"/>
        <w:spacing w:before="3" w:line="254" w:lineRule="auto"/>
        <w:ind w:right="123" w:hanging="370"/>
        <w:jc w:val="both"/>
      </w:pPr>
      <w:r>
        <w:rPr>
          <w:rFonts w:ascii="Times New Roman" w:hAnsi="Times New Roman" w:cs="Times New Roman"/>
          <w:u w:val="none"/>
        </w:rPr>
        <w:t>A Road Commission report of the completion</w:t>
      </w:r>
      <w:r>
        <w:rPr>
          <w:u w:val="none"/>
        </w:rPr>
        <w:t xml:space="preserve"> </w:t>
      </w:r>
      <w:r>
        <w:rPr>
          <w:rFonts w:ascii="Times New Roman" w:hAnsi="Times New Roman" w:cs="Times New Roman"/>
          <w:u w:val="none"/>
        </w:rPr>
        <w:t>of follow-up testing.</w:t>
      </w:r>
    </w:p>
    <w:p w14:paraId="3E915C4B" w14:textId="1C54E646" w:rsidR="00207521" w:rsidRDefault="00207521">
      <w:pPr>
        <w:widowControl/>
        <w:autoSpaceDE/>
        <w:autoSpaceDN/>
        <w:adjustRightInd/>
        <w:spacing w:after="160" w:line="259" w:lineRule="auto"/>
      </w:pPr>
      <w:r>
        <w:br w:type="page"/>
      </w:r>
    </w:p>
    <w:p w14:paraId="0012CE92" w14:textId="77777777" w:rsidR="004278F2" w:rsidRPr="002E3A91" w:rsidRDefault="004278F2" w:rsidP="002E3A91"/>
    <w:sectPr w:rsidR="004278F2" w:rsidRPr="002E3A91" w:rsidSect="0030570A">
      <w:footerReference w:type="default" r:id="rId10"/>
      <w:pgSz w:w="12240" w:h="15840"/>
      <w:pgMar w:top="1440" w:right="1440" w:bottom="1440" w:left="1440" w:header="720" w:footer="720" w:gutter="0"/>
      <w:pgNumType w:start="3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A66D" w14:textId="77777777" w:rsidR="007907E8" w:rsidRDefault="007907E8" w:rsidP="002E3A91">
      <w:r>
        <w:separator/>
      </w:r>
    </w:p>
  </w:endnote>
  <w:endnote w:type="continuationSeparator" w:id="0">
    <w:p w14:paraId="58A53A40" w14:textId="77777777" w:rsidR="007907E8" w:rsidRDefault="007907E8" w:rsidP="002E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65A0" w14:textId="44FB23E2" w:rsidR="002E3A91" w:rsidRPr="002E3A91" w:rsidRDefault="002E3A91">
    <w:pPr>
      <w:pStyle w:val="Footer"/>
      <w:rPr>
        <w:rFonts w:ascii="Times New Roman" w:hAnsi="Times New Roman" w:cs="Times New Roman"/>
        <w:sz w:val="20"/>
        <w:szCs w:val="20"/>
      </w:rPr>
    </w:pPr>
    <w:r>
      <w:rPr>
        <w:rFonts w:ascii="Times New Roman" w:hAnsi="Times New Roman" w:cs="Times New Roman"/>
        <w:sz w:val="20"/>
        <w:szCs w:val="20"/>
      </w:rPr>
      <w:t>MCRCSIP 0323</w:t>
    </w:r>
    <w:r>
      <w:rPr>
        <w:rFonts w:ascii="Times New Roman" w:hAnsi="Times New Roman" w:cs="Times New Roman"/>
        <w:sz w:val="20"/>
        <w:szCs w:val="20"/>
      </w:rPr>
      <w:tab/>
    </w:r>
    <w:r>
      <w:rPr>
        <w:rFonts w:ascii="Times New Roman" w:hAnsi="Times New Roman" w:cs="Times New Roman"/>
        <w:sz w:val="20"/>
        <w:szCs w:val="20"/>
      </w:rPr>
      <w:tab/>
      <w:t>IX-</w:t>
    </w:r>
    <w:r w:rsidRPr="002E3A91">
      <w:rPr>
        <w:rFonts w:ascii="Times New Roman" w:hAnsi="Times New Roman" w:cs="Times New Roman"/>
        <w:sz w:val="20"/>
        <w:szCs w:val="20"/>
      </w:rPr>
      <w:fldChar w:fldCharType="begin"/>
    </w:r>
    <w:r w:rsidRPr="002E3A91">
      <w:rPr>
        <w:rFonts w:ascii="Times New Roman" w:hAnsi="Times New Roman" w:cs="Times New Roman"/>
        <w:sz w:val="20"/>
        <w:szCs w:val="20"/>
      </w:rPr>
      <w:instrText xml:space="preserve"> PAGE   \* MERGEFORMAT </w:instrText>
    </w:r>
    <w:r w:rsidRPr="002E3A91">
      <w:rPr>
        <w:rFonts w:ascii="Times New Roman" w:hAnsi="Times New Roman" w:cs="Times New Roman"/>
        <w:sz w:val="20"/>
        <w:szCs w:val="20"/>
      </w:rPr>
      <w:fldChar w:fldCharType="separate"/>
    </w:r>
    <w:r w:rsidRPr="002E3A91">
      <w:rPr>
        <w:rFonts w:ascii="Times New Roman" w:hAnsi="Times New Roman" w:cs="Times New Roman"/>
        <w:noProof/>
        <w:sz w:val="20"/>
        <w:szCs w:val="20"/>
      </w:rPr>
      <w:t>1</w:t>
    </w:r>
    <w:r w:rsidRPr="002E3A91">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C0EF" w14:textId="77777777" w:rsidR="007907E8" w:rsidRDefault="007907E8" w:rsidP="002E3A91">
      <w:r>
        <w:separator/>
      </w:r>
    </w:p>
  </w:footnote>
  <w:footnote w:type="continuationSeparator" w:id="0">
    <w:p w14:paraId="0709E77D" w14:textId="77777777" w:rsidR="007907E8" w:rsidRDefault="007907E8" w:rsidP="002E3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Roman"/>
      <w:lvlText w:val="%1."/>
      <w:lvlJc w:val="left"/>
      <w:pPr>
        <w:ind w:left="820" w:hanging="720"/>
      </w:pPr>
      <w:rPr>
        <w:rFonts w:ascii="Arial" w:hAnsi="Arial" w:cs="Arial"/>
        <w:b w:val="0"/>
        <w:bCs w:val="0"/>
        <w:w w:val="100"/>
        <w:sz w:val="24"/>
        <w:szCs w:val="24"/>
      </w:rPr>
    </w:lvl>
    <w:lvl w:ilvl="1">
      <w:start w:val="1"/>
      <w:numFmt w:val="decimal"/>
      <w:lvlText w:val="%2."/>
      <w:lvlJc w:val="left"/>
      <w:pPr>
        <w:ind w:left="1540" w:hanging="720"/>
      </w:pPr>
      <w:rPr>
        <w:rFonts w:ascii="Arial" w:hAnsi="Arial" w:cs="Arial"/>
        <w:b w:val="0"/>
        <w:bCs w:val="0"/>
        <w:spacing w:val="-15"/>
        <w:w w:val="99"/>
        <w:sz w:val="24"/>
        <w:szCs w:val="24"/>
      </w:rPr>
    </w:lvl>
    <w:lvl w:ilvl="2">
      <w:numFmt w:val="bullet"/>
      <w:lvlText w:val="•"/>
      <w:lvlJc w:val="left"/>
      <w:pPr>
        <w:ind w:left="2433" w:hanging="720"/>
      </w:pPr>
    </w:lvl>
    <w:lvl w:ilvl="3">
      <w:numFmt w:val="bullet"/>
      <w:lvlText w:val="•"/>
      <w:lvlJc w:val="left"/>
      <w:pPr>
        <w:ind w:left="3326" w:hanging="720"/>
      </w:pPr>
    </w:lvl>
    <w:lvl w:ilvl="4">
      <w:numFmt w:val="bullet"/>
      <w:lvlText w:val="•"/>
      <w:lvlJc w:val="left"/>
      <w:pPr>
        <w:ind w:left="4220" w:hanging="720"/>
      </w:pPr>
    </w:lvl>
    <w:lvl w:ilvl="5">
      <w:numFmt w:val="bullet"/>
      <w:lvlText w:val="•"/>
      <w:lvlJc w:val="left"/>
      <w:pPr>
        <w:ind w:left="5113" w:hanging="720"/>
      </w:pPr>
    </w:lvl>
    <w:lvl w:ilvl="6">
      <w:numFmt w:val="bullet"/>
      <w:lvlText w:val="•"/>
      <w:lvlJc w:val="left"/>
      <w:pPr>
        <w:ind w:left="6006" w:hanging="720"/>
      </w:pPr>
    </w:lvl>
    <w:lvl w:ilvl="7">
      <w:numFmt w:val="bullet"/>
      <w:lvlText w:val="•"/>
      <w:lvlJc w:val="left"/>
      <w:pPr>
        <w:ind w:left="6900" w:hanging="720"/>
      </w:pPr>
    </w:lvl>
    <w:lvl w:ilvl="8">
      <w:numFmt w:val="bullet"/>
      <w:lvlText w:val="•"/>
      <w:lvlJc w:val="left"/>
      <w:pPr>
        <w:ind w:left="7793" w:hanging="720"/>
      </w:pPr>
    </w:lvl>
  </w:abstractNum>
  <w:abstractNum w:abstractNumId="1" w15:restartNumberingAfterBreak="0">
    <w:nsid w:val="00000403"/>
    <w:multiLevelType w:val="multilevel"/>
    <w:tmpl w:val="FFFFFFFF"/>
    <w:lvl w:ilvl="0">
      <w:start w:val="1"/>
      <w:numFmt w:val="upperLetter"/>
      <w:lvlText w:val="%1."/>
      <w:lvlJc w:val="left"/>
      <w:pPr>
        <w:ind w:left="1540" w:hanging="720"/>
      </w:pPr>
      <w:rPr>
        <w:rFonts w:ascii="Arial" w:hAnsi="Arial" w:cs="Arial"/>
        <w:b w:val="0"/>
        <w:bCs w:val="0"/>
        <w:w w:val="100"/>
        <w:sz w:val="24"/>
        <w:szCs w:val="24"/>
      </w:rPr>
    </w:lvl>
    <w:lvl w:ilvl="1">
      <w:numFmt w:val="bullet"/>
      <w:lvlText w:val="•"/>
      <w:lvlJc w:val="left"/>
      <w:pPr>
        <w:ind w:left="2344" w:hanging="720"/>
      </w:pPr>
    </w:lvl>
    <w:lvl w:ilvl="2">
      <w:numFmt w:val="bullet"/>
      <w:lvlText w:val="•"/>
      <w:lvlJc w:val="left"/>
      <w:pPr>
        <w:ind w:left="3148" w:hanging="720"/>
      </w:pPr>
    </w:lvl>
    <w:lvl w:ilvl="3">
      <w:numFmt w:val="bullet"/>
      <w:lvlText w:val="•"/>
      <w:lvlJc w:val="left"/>
      <w:pPr>
        <w:ind w:left="3952" w:hanging="720"/>
      </w:pPr>
    </w:lvl>
    <w:lvl w:ilvl="4">
      <w:numFmt w:val="bullet"/>
      <w:lvlText w:val="•"/>
      <w:lvlJc w:val="left"/>
      <w:pPr>
        <w:ind w:left="4756" w:hanging="720"/>
      </w:pPr>
    </w:lvl>
    <w:lvl w:ilvl="5">
      <w:numFmt w:val="bullet"/>
      <w:lvlText w:val="•"/>
      <w:lvlJc w:val="left"/>
      <w:pPr>
        <w:ind w:left="5560" w:hanging="720"/>
      </w:pPr>
    </w:lvl>
    <w:lvl w:ilvl="6">
      <w:numFmt w:val="bullet"/>
      <w:lvlText w:val="•"/>
      <w:lvlJc w:val="left"/>
      <w:pPr>
        <w:ind w:left="6364" w:hanging="720"/>
      </w:pPr>
    </w:lvl>
    <w:lvl w:ilvl="7">
      <w:numFmt w:val="bullet"/>
      <w:lvlText w:val="•"/>
      <w:lvlJc w:val="left"/>
      <w:pPr>
        <w:ind w:left="7168" w:hanging="720"/>
      </w:pPr>
    </w:lvl>
    <w:lvl w:ilvl="8">
      <w:numFmt w:val="bullet"/>
      <w:lvlText w:val="•"/>
      <w:lvlJc w:val="left"/>
      <w:pPr>
        <w:ind w:left="7972" w:hanging="720"/>
      </w:pPr>
    </w:lvl>
  </w:abstractNum>
  <w:abstractNum w:abstractNumId="2" w15:restartNumberingAfterBreak="0">
    <w:nsid w:val="00000404"/>
    <w:multiLevelType w:val="multilevel"/>
    <w:tmpl w:val="FFFFFFFF"/>
    <w:lvl w:ilvl="0">
      <w:start w:val="1"/>
      <w:numFmt w:val="upperLetter"/>
      <w:lvlText w:val="%1."/>
      <w:lvlJc w:val="left"/>
      <w:pPr>
        <w:ind w:left="1540" w:hanging="720"/>
      </w:pPr>
      <w:rPr>
        <w:rFonts w:ascii="Arial" w:hAnsi="Arial" w:cs="Arial"/>
        <w:b w:val="0"/>
        <w:bCs w:val="0"/>
        <w:w w:val="100"/>
        <w:sz w:val="24"/>
        <w:szCs w:val="24"/>
      </w:rPr>
    </w:lvl>
    <w:lvl w:ilvl="1">
      <w:numFmt w:val="bullet"/>
      <w:lvlText w:val=""/>
      <w:lvlJc w:val="left"/>
      <w:pPr>
        <w:ind w:left="2260" w:hanging="360"/>
      </w:pPr>
      <w:rPr>
        <w:rFonts w:ascii="Symbol" w:hAnsi="Symbol"/>
        <w:b w:val="0"/>
        <w:w w:val="100"/>
        <w:sz w:val="24"/>
      </w:rPr>
    </w:lvl>
    <w:lvl w:ilvl="2">
      <w:numFmt w:val="bullet"/>
      <w:lvlText w:val="•"/>
      <w:lvlJc w:val="left"/>
      <w:pPr>
        <w:ind w:left="3073" w:hanging="360"/>
      </w:pPr>
    </w:lvl>
    <w:lvl w:ilvl="3">
      <w:numFmt w:val="bullet"/>
      <w:lvlText w:val="•"/>
      <w:lvlJc w:val="left"/>
      <w:pPr>
        <w:ind w:left="3886" w:hanging="360"/>
      </w:pPr>
    </w:lvl>
    <w:lvl w:ilvl="4">
      <w:numFmt w:val="bullet"/>
      <w:lvlText w:val="•"/>
      <w:lvlJc w:val="left"/>
      <w:pPr>
        <w:ind w:left="4700" w:hanging="360"/>
      </w:pPr>
    </w:lvl>
    <w:lvl w:ilvl="5">
      <w:numFmt w:val="bullet"/>
      <w:lvlText w:val="•"/>
      <w:lvlJc w:val="left"/>
      <w:pPr>
        <w:ind w:left="5513" w:hanging="360"/>
      </w:pPr>
    </w:lvl>
    <w:lvl w:ilvl="6">
      <w:numFmt w:val="bullet"/>
      <w:lvlText w:val="•"/>
      <w:lvlJc w:val="left"/>
      <w:pPr>
        <w:ind w:left="6326" w:hanging="360"/>
      </w:pPr>
    </w:lvl>
    <w:lvl w:ilvl="7">
      <w:numFmt w:val="bullet"/>
      <w:lvlText w:val="•"/>
      <w:lvlJc w:val="left"/>
      <w:pPr>
        <w:ind w:left="7140" w:hanging="360"/>
      </w:pPr>
    </w:lvl>
    <w:lvl w:ilvl="8">
      <w:numFmt w:val="bullet"/>
      <w:lvlText w:val="•"/>
      <w:lvlJc w:val="left"/>
      <w:pPr>
        <w:ind w:left="7953" w:hanging="360"/>
      </w:pPr>
    </w:lvl>
  </w:abstractNum>
  <w:abstractNum w:abstractNumId="3" w15:restartNumberingAfterBreak="0">
    <w:nsid w:val="00000405"/>
    <w:multiLevelType w:val="multilevel"/>
    <w:tmpl w:val="FFFFFFFF"/>
    <w:lvl w:ilvl="0">
      <w:numFmt w:val="bullet"/>
      <w:lvlText w:val=""/>
      <w:lvlJc w:val="left"/>
      <w:pPr>
        <w:ind w:left="2260" w:hanging="360"/>
      </w:pPr>
      <w:rPr>
        <w:rFonts w:ascii="Symbol" w:hAnsi="Symbol"/>
        <w:b w:val="0"/>
        <w:w w:val="100"/>
        <w:sz w:val="24"/>
      </w:rPr>
    </w:lvl>
    <w:lvl w:ilvl="1">
      <w:numFmt w:val="bullet"/>
      <w:lvlText w:val="•"/>
      <w:lvlJc w:val="left"/>
      <w:pPr>
        <w:ind w:left="2992" w:hanging="360"/>
      </w:pPr>
    </w:lvl>
    <w:lvl w:ilvl="2">
      <w:numFmt w:val="bullet"/>
      <w:lvlText w:val="•"/>
      <w:lvlJc w:val="left"/>
      <w:pPr>
        <w:ind w:left="3724" w:hanging="360"/>
      </w:pPr>
    </w:lvl>
    <w:lvl w:ilvl="3">
      <w:numFmt w:val="bullet"/>
      <w:lvlText w:val="•"/>
      <w:lvlJc w:val="left"/>
      <w:pPr>
        <w:ind w:left="4456" w:hanging="360"/>
      </w:pPr>
    </w:lvl>
    <w:lvl w:ilvl="4">
      <w:numFmt w:val="bullet"/>
      <w:lvlText w:val="•"/>
      <w:lvlJc w:val="left"/>
      <w:pPr>
        <w:ind w:left="5188" w:hanging="360"/>
      </w:pPr>
    </w:lvl>
    <w:lvl w:ilvl="5">
      <w:numFmt w:val="bullet"/>
      <w:lvlText w:val="•"/>
      <w:lvlJc w:val="left"/>
      <w:pPr>
        <w:ind w:left="5920" w:hanging="360"/>
      </w:pPr>
    </w:lvl>
    <w:lvl w:ilvl="6">
      <w:numFmt w:val="bullet"/>
      <w:lvlText w:val="•"/>
      <w:lvlJc w:val="left"/>
      <w:pPr>
        <w:ind w:left="6652" w:hanging="360"/>
      </w:pPr>
    </w:lvl>
    <w:lvl w:ilvl="7">
      <w:numFmt w:val="bullet"/>
      <w:lvlText w:val="•"/>
      <w:lvlJc w:val="left"/>
      <w:pPr>
        <w:ind w:left="7384" w:hanging="360"/>
      </w:pPr>
    </w:lvl>
    <w:lvl w:ilvl="8">
      <w:numFmt w:val="bullet"/>
      <w:lvlText w:val="•"/>
      <w:lvlJc w:val="left"/>
      <w:pPr>
        <w:ind w:left="8116" w:hanging="360"/>
      </w:pPr>
    </w:lvl>
  </w:abstractNum>
  <w:abstractNum w:abstractNumId="4" w15:restartNumberingAfterBreak="0">
    <w:nsid w:val="00000406"/>
    <w:multiLevelType w:val="multilevel"/>
    <w:tmpl w:val="FFFFFFFF"/>
    <w:lvl w:ilvl="0">
      <w:numFmt w:val="bullet"/>
      <w:lvlText w:val=""/>
      <w:lvlJc w:val="left"/>
      <w:pPr>
        <w:ind w:left="1540" w:hanging="360"/>
      </w:pPr>
      <w:rPr>
        <w:rFonts w:ascii="Symbol" w:hAnsi="Symbol"/>
        <w:b w:val="0"/>
        <w:w w:val="100"/>
        <w:sz w:val="24"/>
      </w:rPr>
    </w:lvl>
    <w:lvl w:ilvl="1">
      <w:numFmt w:val="bullet"/>
      <w:lvlText w:val="•"/>
      <w:lvlJc w:val="left"/>
      <w:pPr>
        <w:ind w:left="2344" w:hanging="360"/>
      </w:pPr>
    </w:lvl>
    <w:lvl w:ilvl="2">
      <w:numFmt w:val="bullet"/>
      <w:lvlText w:val="•"/>
      <w:lvlJc w:val="left"/>
      <w:pPr>
        <w:ind w:left="3148" w:hanging="360"/>
      </w:pPr>
    </w:lvl>
    <w:lvl w:ilvl="3">
      <w:numFmt w:val="bullet"/>
      <w:lvlText w:val="•"/>
      <w:lvlJc w:val="left"/>
      <w:pPr>
        <w:ind w:left="3952" w:hanging="360"/>
      </w:pPr>
    </w:lvl>
    <w:lvl w:ilvl="4">
      <w:numFmt w:val="bullet"/>
      <w:lvlText w:val="•"/>
      <w:lvlJc w:val="left"/>
      <w:pPr>
        <w:ind w:left="4756" w:hanging="360"/>
      </w:pPr>
    </w:lvl>
    <w:lvl w:ilvl="5">
      <w:numFmt w:val="bullet"/>
      <w:lvlText w:val="•"/>
      <w:lvlJc w:val="left"/>
      <w:pPr>
        <w:ind w:left="5560" w:hanging="360"/>
      </w:pPr>
    </w:lvl>
    <w:lvl w:ilvl="6">
      <w:numFmt w:val="bullet"/>
      <w:lvlText w:val="•"/>
      <w:lvlJc w:val="left"/>
      <w:pPr>
        <w:ind w:left="6364" w:hanging="360"/>
      </w:pPr>
    </w:lvl>
    <w:lvl w:ilvl="7">
      <w:numFmt w:val="bullet"/>
      <w:lvlText w:val="•"/>
      <w:lvlJc w:val="left"/>
      <w:pPr>
        <w:ind w:left="7168" w:hanging="360"/>
      </w:pPr>
    </w:lvl>
    <w:lvl w:ilvl="8">
      <w:numFmt w:val="bullet"/>
      <w:lvlText w:val="•"/>
      <w:lvlJc w:val="left"/>
      <w:pPr>
        <w:ind w:left="7972" w:hanging="360"/>
      </w:pPr>
    </w:lvl>
  </w:abstractNum>
  <w:abstractNum w:abstractNumId="5" w15:restartNumberingAfterBreak="0">
    <w:nsid w:val="12C00294"/>
    <w:multiLevelType w:val="hybridMultilevel"/>
    <w:tmpl w:val="B8D43022"/>
    <w:lvl w:ilvl="0" w:tplc="C48225C8">
      <w:start w:val="1"/>
      <w:numFmt w:val="lowerRoman"/>
      <w:lvlText w:val="%1."/>
      <w:lvlJc w:val="left"/>
      <w:pPr>
        <w:ind w:left="1540" w:hanging="720"/>
      </w:p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start w:val="1"/>
      <w:numFmt w:val="decimal"/>
      <w:lvlText w:val="%4."/>
      <w:lvlJc w:val="left"/>
      <w:pPr>
        <w:ind w:left="3340" w:hanging="360"/>
      </w:pPr>
    </w:lvl>
    <w:lvl w:ilvl="4" w:tplc="04090019">
      <w:start w:val="1"/>
      <w:numFmt w:val="lowerLetter"/>
      <w:lvlText w:val="%5."/>
      <w:lvlJc w:val="left"/>
      <w:pPr>
        <w:ind w:left="4060" w:hanging="360"/>
      </w:pPr>
    </w:lvl>
    <w:lvl w:ilvl="5" w:tplc="0409001B">
      <w:start w:val="1"/>
      <w:numFmt w:val="lowerRoman"/>
      <w:lvlText w:val="%6."/>
      <w:lvlJc w:val="right"/>
      <w:pPr>
        <w:ind w:left="4780" w:hanging="180"/>
      </w:pPr>
    </w:lvl>
    <w:lvl w:ilvl="6" w:tplc="0409000F">
      <w:start w:val="1"/>
      <w:numFmt w:val="decimal"/>
      <w:lvlText w:val="%7."/>
      <w:lvlJc w:val="left"/>
      <w:pPr>
        <w:ind w:left="5500" w:hanging="360"/>
      </w:pPr>
    </w:lvl>
    <w:lvl w:ilvl="7" w:tplc="04090019">
      <w:start w:val="1"/>
      <w:numFmt w:val="lowerLetter"/>
      <w:lvlText w:val="%8."/>
      <w:lvlJc w:val="left"/>
      <w:pPr>
        <w:ind w:left="6220" w:hanging="360"/>
      </w:pPr>
    </w:lvl>
    <w:lvl w:ilvl="8" w:tplc="0409001B">
      <w:start w:val="1"/>
      <w:numFmt w:val="lowerRoman"/>
      <w:lvlText w:val="%9."/>
      <w:lvlJc w:val="right"/>
      <w:pPr>
        <w:ind w:left="6940" w:hanging="180"/>
      </w:pPr>
    </w:lvl>
  </w:abstractNum>
  <w:abstractNum w:abstractNumId="6" w15:restartNumberingAfterBreak="0">
    <w:nsid w:val="68F671F9"/>
    <w:multiLevelType w:val="hybridMultilevel"/>
    <w:tmpl w:val="424A5D90"/>
    <w:lvl w:ilvl="0" w:tplc="777C4DFC">
      <w:start w:val="1"/>
      <w:numFmt w:val="upperLetter"/>
      <w:lvlText w:val="%1."/>
      <w:lvlJc w:val="left"/>
      <w:pPr>
        <w:ind w:left="1905" w:hanging="360"/>
      </w:pPr>
    </w:lvl>
    <w:lvl w:ilvl="1" w:tplc="04090019">
      <w:start w:val="1"/>
      <w:numFmt w:val="lowerLetter"/>
      <w:lvlText w:val="%2."/>
      <w:lvlJc w:val="left"/>
      <w:pPr>
        <w:ind w:left="2625" w:hanging="360"/>
      </w:pPr>
    </w:lvl>
    <w:lvl w:ilvl="2" w:tplc="0409001B">
      <w:start w:val="1"/>
      <w:numFmt w:val="lowerRoman"/>
      <w:lvlText w:val="%3."/>
      <w:lvlJc w:val="right"/>
      <w:pPr>
        <w:ind w:left="3345" w:hanging="180"/>
      </w:pPr>
    </w:lvl>
    <w:lvl w:ilvl="3" w:tplc="0409000F">
      <w:start w:val="1"/>
      <w:numFmt w:val="decimal"/>
      <w:lvlText w:val="%4."/>
      <w:lvlJc w:val="left"/>
      <w:pPr>
        <w:ind w:left="4065" w:hanging="360"/>
      </w:pPr>
    </w:lvl>
    <w:lvl w:ilvl="4" w:tplc="04090019">
      <w:start w:val="1"/>
      <w:numFmt w:val="lowerLetter"/>
      <w:lvlText w:val="%5."/>
      <w:lvlJc w:val="left"/>
      <w:pPr>
        <w:ind w:left="4785" w:hanging="360"/>
      </w:pPr>
    </w:lvl>
    <w:lvl w:ilvl="5" w:tplc="0409001B">
      <w:start w:val="1"/>
      <w:numFmt w:val="lowerRoman"/>
      <w:lvlText w:val="%6."/>
      <w:lvlJc w:val="right"/>
      <w:pPr>
        <w:ind w:left="5505" w:hanging="180"/>
      </w:pPr>
    </w:lvl>
    <w:lvl w:ilvl="6" w:tplc="0409000F">
      <w:start w:val="1"/>
      <w:numFmt w:val="decimal"/>
      <w:lvlText w:val="%7."/>
      <w:lvlJc w:val="left"/>
      <w:pPr>
        <w:ind w:left="6225" w:hanging="360"/>
      </w:pPr>
    </w:lvl>
    <w:lvl w:ilvl="7" w:tplc="04090019">
      <w:start w:val="1"/>
      <w:numFmt w:val="lowerLetter"/>
      <w:lvlText w:val="%8."/>
      <w:lvlJc w:val="left"/>
      <w:pPr>
        <w:ind w:left="6945" w:hanging="360"/>
      </w:pPr>
    </w:lvl>
    <w:lvl w:ilvl="8" w:tplc="0409001B">
      <w:start w:val="1"/>
      <w:numFmt w:val="lowerRoman"/>
      <w:lvlText w:val="%9."/>
      <w:lvlJc w:val="right"/>
      <w:pPr>
        <w:ind w:left="7665" w:hanging="180"/>
      </w:pPr>
    </w:lvl>
  </w:abstractNum>
  <w:num w:numId="1" w16cid:durableId="162361406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874075352">
    <w:abstractNumId w:val="1"/>
    <w:lvlOverride w:ilvl="0">
      <w:startOverride w:val="1"/>
    </w:lvlOverride>
    <w:lvlOverride w:ilvl="1"/>
    <w:lvlOverride w:ilvl="2"/>
    <w:lvlOverride w:ilvl="3"/>
    <w:lvlOverride w:ilvl="4"/>
    <w:lvlOverride w:ilvl="5"/>
    <w:lvlOverride w:ilvl="6"/>
    <w:lvlOverride w:ilvl="7"/>
    <w:lvlOverride w:ilvl="8"/>
  </w:num>
  <w:num w:numId="3" w16cid:durableId="1955475813">
    <w:abstractNumId w:val="2"/>
    <w:lvlOverride w:ilvl="0">
      <w:startOverride w:val="1"/>
    </w:lvlOverride>
    <w:lvlOverride w:ilvl="1"/>
    <w:lvlOverride w:ilvl="2"/>
    <w:lvlOverride w:ilvl="3"/>
    <w:lvlOverride w:ilvl="4"/>
    <w:lvlOverride w:ilvl="5"/>
    <w:lvlOverride w:ilvl="6"/>
    <w:lvlOverride w:ilvl="7"/>
    <w:lvlOverride w:ilvl="8"/>
  </w:num>
  <w:num w:numId="4" w16cid:durableId="925458653">
    <w:abstractNumId w:val="3"/>
  </w:num>
  <w:num w:numId="5" w16cid:durableId="137957716">
    <w:abstractNumId w:val="4"/>
  </w:num>
  <w:num w:numId="6" w16cid:durableId="13062011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16907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91"/>
    <w:rsid w:val="000777D8"/>
    <w:rsid w:val="00207521"/>
    <w:rsid w:val="002E3A91"/>
    <w:rsid w:val="0030570A"/>
    <w:rsid w:val="003F00B6"/>
    <w:rsid w:val="004278F2"/>
    <w:rsid w:val="00461976"/>
    <w:rsid w:val="005555EE"/>
    <w:rsid w:val="005F172C"/>
    <w:rsid w:val="00632E17"/>
    <w:rsid w:val="00710F7C"/>
    <w:rsid w:val="007907E8"/>
    <w:rsid w:val="007D2A11"/>
    <w:rsid w:val="00862CA5"/>
    <w:rsid w:val="008D2DB6"/>
    <w:rsid w:val="00CD1D15"/>
    <w:rsid w:val="00F2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352F"/>
  <w15:chartTrackingRefBased/>
  <w15:docId w15:val="{4245C157-11C8-4F09-A72F-7F60DBCF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E3A91"/>
    <w:pPr>
      <w:widowControl w:val="0"/>
      <w:autoSpaceDE w:val="0"/>
      <w:autoSpaceDN w:val="0"/>
      <w:adjustRightInd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2E3A91"/>
  </w:style>
  <w:style w:type="character" w:customStyle="1" w:styleId="BodyTextChar">
    <w:name w:val="Body Text Char"/>
    <w:basedOn w:val="DefaultParagraphFont"/>
    <w:link w:val="BodyText"/>
    <w:uiPriority w:val="1"/>
    <w:rsid w:val="002E3A91"/>
    <w:rPr>
      <w:rFonts w:ascii="Arial" w:eastAsia="Times New Roman" w:hAnsi="Arial" w:cs="Arial"/>
      <w:sz w:val="24"/>
      <w:szCs w:val="24"/>
    </w:rPr>
  </w:style>
  <w:style w:type="paragraph" w:styleId="ListParagraph">
    <w:name w:val="List Paragraph"/>
    <w:basedOn w:val="Normal"/>
    <w:uiPriority w:val="1"/>
    <w:qFormat/>
    <w:rsid w:val="002E3A91"/>
    <w:pPr>
      <w:ind w:left="1540" w:hanging="720"/>
    </w:pPr>
    <w:rPr>
      <w:u w:val="single"/>
    </w:rPr>
  </w:style>
  <w:style w:type="paragraph" w:styleId="Header">
    <w:name w:val="header"/>
    <w:basedOn w:val="Normal"/>
    <w:link w:val="HeaderChar"/>
    <w:uiPriority w:val="99"/>
    <w:unhideWhenUsed/>
    <w:rsid w:val="002E3A91"/>
    <w:pPr>
      <w:tabs>
        <w:tab w:val="center" w:pos="4680"/>
        <w:tab w:val="right" w:pos="9360"/>
      </w:tabs>
    </w:pPr>
  </w:style>
  <w:style w:type="character" w:customStyle="1" w:styleId="HeaderChar">
    <w:name w:val="Header Char"/>
    <w:basedOn w:val="DefaultParagraphFont"/>
    <w:link w:val="Header"/>
    <w:uiPriority w:val="99"/>
    <w:rsid w:val="002E3A91"/>
    <w:rPr>
      <w:rFonts w:ascii="Arial" w:eastAsia="Times New Roman" w:hAnsi="Arial" w:cs="Arial"/>
      <w:sz w:val="24"/>
      <w:szCs w:val="24"/>
    </w:rPr>
  </w:style>
  <w:style w:type="paragraph" w:styleId="Footer">
    <w:name w:val="footer"/>
    <w:basedOn w:val="Normal"/>
    <w:link w:val="FooterChar"/>
    <w:uiPriority w:val="99"/>
    <w:unhideWhenUsed/>
    <w:rsid w:val="002E3A91"/>
    <w:pPr>
      <w:tabs>
        <w:tab w:val="center" w:pos="4680"/>
        <w:tab w:val="right" w:pos="9360"/>
      </w:tabs>
    </w:pPr>
  </w:style>
  <w:style w:type="character" w:customStyle="1" w:styleId="FooterChar">
    <w:name w:val="Footer Char"/>
    <w:basedOn w:val="DefaultParagraphFont"/>
    <w:link w:val="Footer"/>
    <w:uiPriority w:val="99"/>
    <w:rsid w:val="002E3A91"/>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7" ma:contentTypeDescription="Create a new document." ma:contentTypeScope="" ma:versionID="13a364676750d4d5be45338f17768758">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0e02bdae52e427fb1252d6ae6cb2cc7b"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c861cb-d567-4a37-8f2b-ec38b9073b93">
      <Terms xmlns="http://schemas.microsoft.com/office/infopath/2007/PartnerControls"/>
    </lcf76f155ced4ddcb4097134ff3c332f>
    <TaxCatchAll xmlns="4d1a6200-410d-4f58-b97f-763bed41a256" xsi:nil="true"/>
    <_Flow_SignoffStatus xmlns="bbc861cb-d567-4a37-8f2b-ec38b9073b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6CAB72-A56B-47E4-908C-3B40C602F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861cb-d567-4a37-8f2b-ec38b9073b93"/>
    <ds:schemaRef ds:uri="4d1a6200-410d-4f58-b97f-763bed41a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102B0-C4C4-4120-A51C-91962A771946}">
  <ds:schemaRefs>
    <ds:schemaRef ds:uri="http://schemas.microsoft.com/office/2006/metadata/properties"/>
    <ds:schemaRef ds:uri="http://schemas.microsoft.com/office/infopath/2007/PartnerControls"/>
    <ds:schemaRef ds:uri="bbc861cb-d567-4a37-8f2b-ec38b9073b93"/>
    <ds:schemaRef ds:uri="4d1a6200-410d-4f58-b97f-763bed41a256"/>
  </ds:schemaRefs>
</ds:datastoreItem>
</file>

<file path=customXml/itemProps3.xml><?xml version="1.0" encoding="utf-8"?>
<ds:datastoreItem xmlns:ds="http://schemas.openxmlformats.org/officeDocument/2006/customXml" ds:itemID="{41EF23BB-A6A0-4391-A626-1A92DA9695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Hardt</dc:creator>
  <cp:keywords/>
  <dc:description/>
  <cp:lastModifiedBy>Wendy Hardt</cp:lastModifiedBy>
  <cp:revision>13</cp:revision>
  <cp:lastPrinted>2023-07-10T15:49:00Z</cp:lastPrinted>
  <dcterms:created xsi:type="dcterms:W3CDTF">2023-03-03T14:46:00Z</dcterms:created>
  <dcterms:modified xsi:type="dcterms:W3CDTF">2023-07-10T17:20:00Z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0x0101005C9DDECD2FA22745B813A89AF70D064E</vt:lpwstr>
  </property>
  <property fmtid="{D5CDD505-2E9C-101B-9397-08002B2CF9AE}" pid="4" name="Creator">
    <vt:lpwstr>Microsoft® Word 2016</vt:lpwstr>
  </property>
</Properties>
</file>